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190" w:rsidRPr="003D7190" w:rsidRDefault="003D7190" w:rsidP="003D7190">
      <w:pPr>
        <w:pStyle w:val="40"/>
        <w:shd w:val="clear" w:color="auto" w:fill="auto"/>
        <w:ind w:left="4536"/>
        <w:rPr>
          <w:b w:val="0"/>
          <w:sz w:val="28"/>
          <w:szCs w:val="28"/>
        </w:rPr>
      </w:pPr>
      <w:bookmarkStart w:id="0" w:name="bookmark6"/>
      <w:r w:rsidRPr="003D7190">
        <w:rPr>
          <w:b w:val="0"/>
          <w:sz w:val="28"/>
          <w:szCs w:val="28"/>
        </w:rPr>
        <w:t>Приложение</w:t>
      </w:r>
    </w:p>
    <w:p w:rsidR="003D7190" w:rsidRDefault="003D7190" w:rsidP="003D7190">
      <w:pPr>
        <w:pStyle w:val="40"/>
        <w:shd w:val="clear" w:color="auto" w:fill="auto"/>
        <w:ind w:left="4536"/>
        <w:jc w:val="left"/>
        <w:rPr>
          <w:b w:val="0"/>
          <w:sz w:val="28"/>
          <w:szCs w:val="28"/>
        </w:rPr>
      </w:pPr>
      <w:r w:rsidRPr="003D7190">
        <w:rPr>
          <w:b w:val="0"/>
          <w:sz w:val="28"/>
          <w:szCs w:val="28"/>
        </w:rPr>
        <w:t>к постановлению Правительства</w:t>
      </w:r>
      <w:r w:rsidRPr="003D7190">
        <w:rPr>
          <w:b w:val="0"/>
          <w:sz w:val="28"/>
          <w:szCs w:val="28"/>
        </w:rPr>
        <w:br/>
        <w:t>Луганской Народной Республики</w:t>
      </w:r>
    </w:p>
    <w:p w:rsidR="003D7190" w:rsidRPr="0058085D" w:rsidRDefault="003D7190" w:rsidP="003D7190">
      <w:pPr>
        <w:pStyle w:val="40"/>
        <w:shd w:val="clear" w:color="auto" w:fill="auto"/>
        <w:ind w:left="453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Pr="0058085D">
        <w:rPr>
          <w:b w:val="0"/>
          <w:sz w:val="28"/>
          <w:szCs w:val="28"/>
        </w:rPr>
        <w:t>«</w:t>
      </w:r>
      <w:r w:rsidR="003F5E45">
        <w:rPr>
          <w:b w:val="0"/>
          <w:color w:val="000000" w:themeColor="text1"/>
          <w:sz w:val="28"/>
          <w:szCs w:val="28"/>
        </w:rPr>
        <w:t>30</w:t>
      </w:r>
      <w:r w:rsidRPr="0058085D">
        <w:rPr>
          <w:b w:val="0"/>
          <w:sz w:val="28"/>
          <w:szCs w:val="28"/>
        </w:rPr>
        <w:t xml:space="preserve">» </w:t>
      </w:r>
      <w:r w:rsidR="003F5E45">
        <w:rPr>
          <w:b w:val="0"/>
          <w:sz w:val="28"/>
          <w:szCs w:val="28"/>
        </w:rPr>
        <w:t xml:space="preserve">декабря </w:t>
      </w:r>
      <w:r w:rsidRPr="0058085D">
        <w:rPr>
          <w:b w:val="0"/>
          <w:sz w:val="28"/>
          <w:szCs w:val="28"/>
        </w:rPr>
        <w:t xml:space="preserve">2019 года № </w:t>
      </w:r>
      <w:r w:rsidR="008F4CA4">
        <w:rPr>
          <w:b w:val="0"/>
          <w:sz w:val="28"/>
          <w:szCs w:val="28"/>
        </w:rPr>
        <w:t>861</w:t>
      </w:r>
      <w:bookmarkStart w:id="1" w:name="_GoBack"/>
      <w:bookmarkEnd w:id="1"/>
      <w:r w:rsidR="003F5E45">
        <w:rPr>
          <w:b w:val="0"/>
          <w:sz w:val="28"/>
          <w:szCs w:val="28"/>
        </w:rPr>
        <w:t>/19</w:t>
      </w:r>
    </w:p>
    <w:p w:rsidR="003D7190" w:rsidRDefault="003D7190" w:rsidP="00E52334">
      <w:pPr>
        <w:pStyle w:val="220"/>
        <w:shd w:val="clear" w:color="auto" w:fill="auto"/>
        <w:spacing w:before="0" w:after="0" w:line="276" w:lineRule="auto"/>
        <w:ind w:right="40"/>
        <w:rPr>
          <w:sz w:val="28"/>
          <w:szCs w:val="28"/>
        </w:rPr>
      </w:pPr>
    </w:p>
    <w:p w:rsidR="00D61288" w:rsidRDefault="00D61288" w:rsidP="00A82944">
      <w:pPr>
        <w:pStyle w:val="220"/>
        <w:shd w:val="clear" w:color="auto" w:fill="auto"/>
        <w:spacing w:before="0" w:after="0" w:line="276" w:lineRule="auto"/>
        <w:ind w:right="40"/>
        <w:jc w:val="left"/>
        <w:rPr>
          <w:sz w:val="28"/>
          <w:szCs w:val="28"/>
        </w:rPr>
      </w:pPr>
    </w:p>
    <w:p w:rsidR="00842DFE" w:rsidRPr="00E52334" w:rsidRDefault="00E52334" w:rsidP="00E52334">
      <w:pPr>
        <w:pStyle w:val="220"/>
        <w:shd w:val="clear" w:color="auto" w:fill="auto"/>
        <w:spacing w:before="0" w:after="0" w:line="276" w:lineRule="auto"/>
        <w:ind w:right="40"/>
        <w:rPr>
          <w:sz w:val="28"/>
          <w:szCs w:val="28"/>
        </w:rPr>
      </w:pPr>
      <w:r w:rsidRPr="00E52334">
        <w:rPr>
          <w:sz w:val="28"/>
          <w:szCs w:val="28"/>
        </w:rPr>
        <w:t>ТАРИФ</w:t>
      </w:r>
      <w:bookmarkEnd w:id="0"/>
      <w:r w:rsidRPr="00E52334">
        <w:rPr>
          <w:sz w:val="28"/>
          <w:szCs w:val="28"/>
        </w:rPr>
        <w:t>Ы</w:t>
      </w:r>
    </w:p>
    <w:p w:rsidR="00E52334" w:rsidRDefault="00E52334" w:rsidP="00E52334">
      <w:pPr>
        <w:pStyle w:val="220"/>
        <w:shd w:val="clear" w:color="auto" w:fill="auto"/>
        <w:spacing w:before="0" w:after="0" w:line="276" w:lineRule="auto"/>
        <w:ind w:right="40"/>
        <w:rPr>
          <w:sz w:val="28"/>
          <w:szCs w:val="28"/>
        </w:rPr>
      </w:pPr>
      <w:r w:rsidRPr="00E52334">
        <w:rPr>
          <w:sz w:val="28"/>
          <w:szCs w:val="28"/>
        </w:rPr>
        <w:t>на электрическую энергию, отпускаемую населению</w:t>
      </w:r>
    </w:p>
    <w:p w:rsidR="00E52334" w:rsidRPr="00E52334" w:rsidRDefault="00E52334" w:rsidP="00E52334">
      <w:pPr>
        <w:pStyle w:val="220"/>
        <w:shd w:val="clear" w:color="auto" w:fill="auto"/>
        <w:spacing w:before="0" w:after="0" w:line="276" w:lineRule="auto"/>
        <w:ind w:right="40"/>
        <w:rPr>
          <w:sz w:val="28"/>
          <w:szCs w:val="28"/>
        </w:rPr>
      </w:pPr>
    </w:p>
    <w:tbl>
      <w:tblPr>
        <w:tblW w:w="9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7405"/>
        <w:gridCol w:w="1317"/>
      </w:tblGrid>
      <w:tr w:rsidR="00D61288" w:rsidRPr="00E52334" w:rsidTr="00D61288">
        <w:trPr>
          <w:trHeight w:hRule="exact" w:val="1395"/>
          <w:jc w:val="center"/>
        </w:trPr>
        <w:tc>
          <w:tcPr>
            <w:tcW w:w="1003" w:type="dxa"/>
            <w:shd w:val="clear" w:color="auto" w:fill="FFFFFF"/>
            <w:vAlign w:val="center"/>
          </w:tcPr>
          <w:p w:rsidR="00E52334" w:rsidRPr="00E52334" w:rsidRDefault="00E52334" w:rsidP="00B8779D">
            <w:pPr>
              <w:spacing w:after="0" w:line="280" w:lineRule="exact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E52334">
              <w:rPr>
                <w:rStyle w:val="20"/>
                <w:rFonts w:eastAsiaTheme="minorHAnsi"/>
              </w:rPr>
              <w:t>№</w:t>
            </w:r>
          </w:p>
          <w:p w:rsidR="00E52334" w:rsidRPr="00E52334" w:rsidRDefault="00E52334" w:rsidP="00B8779D">
            <w:pPr>
              <w:spacing w:before="120" w:after="0" w:line="280" w:lineRule="exact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2334">
              <w:rPr>
                <w:rStyle w:val="20"/>
                <w:rFonts w:eastAsiaTheme="minorHAnsi"/>
              </w:rPr>
              <w:t>п</w:t>
            </w:r>
            <w:proofErr w:type="gramEnd"/>
            <w:r w:rsidRPr="00E52334">
              <w:rPr>
                <w:rStyle w:val="20"/>
                <w:rFonts w:eastAsiaTheme="minorHAnsi"/>
              </w:rPr>
              <w:t>/п</w:t>
            </w:r>
          </w:p>
        </w:tc>
        <w:tc>
          <w:tcPr>
            <w:tcW w:w="7405" w:type="dxa"/>
            <w:shd w:val="clear" w:color="auto" w:fill="FFFFFF"/>
            <w:vAlign w:val="center"/>
          </w:tcPr>
          <w:p w:rsidR="00E52334" w:rsidRPr="00E52334" w:rsidRDefault="00E52334" w:rsidP="00B8779D">
            <w:pPr>
              <w:spacing w:after="0" w:line="280" w:lineRule="exact"/>
              <w:ind w:left="207"/>
              <w:rPr>
                <w:rFonts w:ascii="Times New Roman" w:hAnsi="Times New Roman" w:cs="Times New Roman"/>
                <w:sz w:val="28"/>
                <w:szCs w:val="28"/>
              </w:rPr>
            </w:pPr>
            <w:r w:rsidRPr="00E52334">
              <w:rPr>
                <w:rStyle w:val="20"/>
                <w:rFonts w:eastAsiaTheme="minorHAnsi"/>
              </w:rPr>
              <w:t>Категория потребителей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E52334" w:rsidRPr="00E52334" w:rsidRDefault="00E52334" w:rsidP="00D61288">
            <w:pPr>
              <w:spacing w:after="0" w:line="322" w:lineRule="exact"/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334">
              <w:rPr>
                <w:rStyle w:val="20"/>
                <w:rFonts w:eastAsiaTheme="minorHAnsi"/>
              </w:rPr>
              <w:t>Тарифы,</w:t>
            </w:r>
            <w:r w:rsidRPr="00E52334">
              <w:rPr>
                <w:rStyle w:val="20"/>
                <w:rFonts w:eastAsiaTheme="minorHAnsi"/>
              </w:rPr>
              <w:br/>
              <w:t>коп</w:t>
            </w:r>
            <w:proofErr w:type="gramStart"/>
            <w:r w:rsidRPr="00E52334">
              <w:rPr>
                <w:rStyle w:val="20"/>
                <w:rFonts w:eastAsiaTheme="minorHAnsi"/>
              </w:rPr>
              <w:t>.</w:t>
            </w:r>
            <w:proofErr w:type="gramEnd"/>
            <w:r w:rsidR="003D7190">
              <w:rPr>
                <w:rStyle w:val="20"/>
                <w:rFonts w:eastAsiaTheme="minorHAnsi"/>
              </w:rPr>
              <w:t xml:space="preserve"> </w:t>
            </w:r>
            <w:proofErr w:type="gramStart"/>
            <w:r w:rsidRPr="00E52334">
              <w:rPr>
                <w:rStyle w:val="20"/>
                <w:rFonts w:eastAsiaTheme="minorHAnsi"/>
              </w:rPr>
              <w:t>р</w:t>
            </w:r>
            <w:proofErr w:type="gramEnd"/>
            <w:r w:rsidRPr="00E52334">
              <w:rPr>
                <w:rStyle w:val="20"/>
                <w:rFonts w:eastAsiaTheme="minorHAnsi"/>
              </w:rPr>
              <w:t>ос.</w:t>
            </w:r>
            <w:r w:rsidRPr="00E52334">
              <w:rPr>
                <w:rStyle w:val="20"/>
                <w:rFonts w:eastAsiaTheme="minorHAnsi"/>
              </w:rPr>
              <w:br/>
              <w:t xml:space="preserve">руб. за </w:t>
            </w:r>
            <w:r w:rsidR="00D61288">
              <w:rPr>
                <w:rStyle w:val="20"/>
                <w:rFonts w:eastAsiaTheme="minorHAnsi"/>
              </w:rPr>
              <w:br/>
            </w:r>
            <w:r w:rsidRPr="00E52334">
              <w:rPr>
                <w:rStyle w:val="20"/>
                <w:rFonts w:eastAsiaTheme="minorHAnsi"/>
              </w:rPr>
              <w:t>1</w:t>
            </w:r>
            <w:r w:rsidR="00D61288">
              <w:rPr>
                <w:rStyle w:val="20"/>
                <w:rFonts w:eastAsiaTheme="minorHAnsi"/>
              </w:rPr>
              <w:t> </w:t>
            </w:r>
            <w:r w:rsidRPr="00E52334">
              <w:rPr>
                <w:rStyle w:val="20"/>
                <w:rFonts w:eastAsiaTheme="minorHAnsi"/>
              </w:rPr>
              <w:t>кВт*час</w:t>
            </w:r>
          </w:p>
        </w:tc>
      </w:tr>
      <w:tr w:rsidR="00E52334" w:rsidRPr="00E52334" w:rsidTr="00B8779D">
        <w:trPr>
          <w:trHeight w:hRule="exact" w:val="331"/>
          <w:jc w:val="center"/>
        </w:trPr>
        <w:tc>
          <w:tcPr>
            <w:tcW w:w="1003" w:type="dxa"/>
            <w:shd w:val="clear" w:color="auto" w:fill="FFFFFF"/>
            <w:vAlign w:val="center"/>
          </w:tcPr>
          <w:p w:rsidR="00E52334" w:rsidRPr="00E52334" w:rsidRDefault="00E52334" w:rsidP="00B8779D">
            <w:pPr>
              <w:spacing w:after="0" w:line="240" w:lineRule="exact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E52334">
              <w:rPr>
                <w:rStyle w:val="2MicrosoftSansSerif12pt"/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  <w:r w:rsidRPr="00E52334">
              <w:rPr>
                <w:rStyle w:val="2MSReferenceSansSerif12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22" w:type="dxa"/>
            <w:gridSpan w:val="2"/>
            <w:shd w:val="clear" w:color="auto" w:fill="FFFFFF"/>
            <w:vAlign w:val="center"/>
          </w:tcPr>
          <w:p w:rsidR="00E52334" w:rsidRPr="00E52334" w:rsidRDefault="00E52334" w:rsidP="00D61288">
            <w:pPr>
              <w:spacing w:after="0" w:line="280" w:lineRule="exact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 w:rsidRPr="00E52334">
              <w:rPr>
                <w:rStyle w:val="21"/>
                <w:rFonts w:eastAsiaTheme="minorHAnsi"/>
              </w:rPr>
              <w:t>Население:</w:t>
            </w:r>
          </w:p>
        </w:tc>
      </w:tr>
      <w:tr w:rsidR="00D61288" w:rsidRPr="00E52334" w:rsidTr="00D61288">
        <w:trPr>
          <w:trHeight w:hRule="exact" w:val="658"/>
          <w:jc w:val="center"/>
        </w:trPr>
        <w:tc>
          <w:tcPr>
            <w:tcW w:w="1003" w:type="dxa"/>
            <w:shd w:val="clear" w:color="auto" w:fill="FFFFFF"/>
            <w:vAlign w:val="center"/>
          </w:tcPr>
          <w:p w:rsidR="00E52334" w:rsidRPr="00E52334" w:rsidRDefault="00E52334" w:rsidP="00B8779D">
            <w:pPr>
              <w:spacing w:after="0" w:line="280" w:lineRule="exact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E52334">
              <w:rPr>
                <w:rStyle w:val="20"/>
                <w:rFonts w:eastAsiaTheme="minorHAnsi"/>
              </w:rPr>
              <w:t>1.1.</w:t>
            </w:r>
          </w:p>
        </w:tc>
        <w:tc>
          <w:tcPr>
            <w:tcW w:w="7405" w:type="dxa"/>
            <w:shd w:val="clear" w:color="auto" w:fill="FFFFFF"/>
            <w:vAlign w:val="center"/>
          </w:tcPr>
          <w:p w:rsidR="00E52334" w:rsidRPr="00E52334" w:rsidRDefault="003D7190" w:rsidP="00493EC4">
            <w:pPr>
              <w:spacing w:after="0" w:line="322" w:lineRule="exact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Style w:val="20"/>
                <w:rFonts w:eastAsiaTheme="minorHAnsi"/>
              </w:rPr>
              <w:t>З</w:t>
            </w:r>
            <w:r w:rsidR="00E52334" w:rsidRPr="00E52334">
              <w:rPr>
                <w:rStyle w:val="20"/>
                <w:rFonts w:eastAsiaTheme="minorHAnsi"/>
              </w:rPr>
              <w:t>а объем потребленной электроэнергии до 150</w:t>
            </w:r>
            <w:r w:rsidR="00D61288">
              <w:rPr>
                <w:rStyle w:val="20"/>
                <w:rFonts w:eastAsiaTheme="minorHAnsi"/>
              </w:rPr>
              <w:t> </w:t>
            </w:r>
            <w:r w:rsidR="00E52334" w:rsidRPr="00E52334">
              <w:rPr>
                <w:rStyle w:val="20"/>
                <w:rFonts w:eastAsiaTheme="minorHAnsi"/>
              </w:rPr>
              <w:t>кВт*ч</w:t>
            </w:r>
            <w:r>
              <w:rPr>
                <w:rStyle w:val="20"/>
                <w:rFonts w:eastAsiaTheme="minorHAnsi"/>
              </w:rPr>
              <w:t xml:space="preserve"> </w:t>
            </w:r>
            <w:r w:rsidR="00493EC4">
              <w:rPr>
                <w:rStyle w:val="20"/>
                <w:rFonts w:eastAsiaTheme="minorHAnsi"/>
              </w:rPr>
              <w:br/>
            </w:r>
            <w:r w:rsidR="00E52334" w:rsidRPr="00E52334">
              <w:rPr>
                <w:rStyle w:val="20"/>
                <w:rFonts w:eastAsiaTheme="minorHAnsi"/>
              </w:rPr>
              <w:t>включительно) в месяц</w:t>
            </w:r>
            <w:proofErr w:type="gramEnd"/>
          </w:p>
        </w:tc>
        <w:tc>
          <w:tcPr>
            <w:tcW w:w="1317" w:type="dxa"/>
            <w:shd w:val="clear" w:color="auto" w:fill="FFFFFF"/>
            <w:vAlign w:val="center"/>
          </w:tcPr>
          <w:p w:rsidR="00E52334" w:rsidRPr="00E52334" w:rsidRDefault="00E52334" w:rsidP="00D61288">
            <w:pPr>
              <w:spacing w:after="0" w:line="280" w:lineRule="exact"/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334">
              <w:rPr>
                <w:rStyle w:val="20"/>
                <w:rFonts w:eastAsiaTheme="minorHAnsi"/>
              </w:rPr>
              <w:t>80,18</w:t>
            </w:r>
          </w:p>
        </w:tc>
      </w:tr>
      <w:tr w:rsidR="00D61288" w:rsidRPr="00E52334" w:rsidTr="00D61288">
        <w:trPr>
          <w:trHeight w:hRule="exact" w:val="658"/>
          <w:jc w:val="center"/>
        </w:trPr>
        <w:tc>
          <w:tcPr>
            <w:tcW w:w="1003" w:type="dxa"/>
            <w:shd w:val="clear" w:color="auto" w:fill="FFFFFF"/>
            <w:vAlign w:val="center"/>
          </w:tcPr>
          <w:p w:rsidR="00E52334" w:rsidRPr="00E52334" w:rsidRDefault="00E52334" w:rsidP="00B8779D">
            <w:pPr>
              <w:spacing w:after="0" w:line="280" w:lineRule="exact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E52334">
              <w:rPr>
                <w:rStyle w:val="20"/>
                <w:rFonts w:eastAsiaTheme="minorHAnsi"/>
              </w:rPr>
              <w:t>1.2.</w:t>
            </w:r>
          </w:p>
        </w:tc>
        <w:tc>
          <w:tcPr>
            <w:tcW w:w="7405" w:type="dxa"/>
            <w:shd w:val="clear" w:color="auto" w:fill="FFFFFF"/>
            <w:vAlign w:val="center"/>
          </w:tcPr>
          <w:p w:rsidR="00E52334" w:rsidRPr="00E52334" w:rsidRDefault="003D7190" w:rsidP="00D61288">
            <w:pPr>
              <w:spacing w:after="0" w:line="326" w:lineRule="exact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</w:rPr>
              <w:t>З</w:t>
            </w:r>
            <w:r w:rsidR="00E52334" w:rsidRPr="00E52334">
              <w:rPr>
                <w:rStyle w:val="20"/>
                <w:rFonts w:eastAsiaTheme="minorHAnsi"/>
              </w:rPr>
              <w:t>а объем потребленной электроэнергии более 150</w:t>
            </w:r>
            <w:r w:rsidR="00D61288">
              <w:rPr>
                <w:rStyle w:val="20"/>
                <w:rFonts w:eastAsiaTheme="minorHAnsi"/>
              </w:rPr>
              <w:t> </w:t>
            </w:r>
            <w:r w:rsidR="00E52334" w:rsidRPr="00E52334">
              <w:rPr>
                <w:rStyle w:val="20"/>
                <w:rFonts w:eastAsiaTheme="minorHAnsi"/>
              </w:rPr>
              <w:t>кВт*</w:t>
            </w:r>
            <w:proofErr w:type="gramStart"/>
            <w:r w:rsidR="00E52334" w:rsidRPr="00E52334">
              <w:rPr>
                <w:rStyle w:val="20"/>
                <w:rFonts w:eastAsiaTheme="minorHAnsi"/>
              </w:rPr>
              <w:t>ч</w:t>
            </w:r>
            <w:proofErr w:type="gramEnd"/>
            <w:r w:rsidR="00E52334" w:rsidRPr="00E52334">
              <w:rPr>
                <w:rStyle w:val="20"/>
                <w:rFonts w:eastAsiaTheme="minorHAnsi"/>
              </w:rPr>
              <w:t xml:space="preserve"> </w:t>
            </w:r>
            <w:r>
              <w:rPr>
                <w:rStyle w:val="20"/>
                <w:rFonts w:eastAsiaTheme="minorHAnsi"/>
              </w:rPr>
              <w:br/>
            </w:r>
            <w:r w:rsidR="00E52334" w:rsidRPr="00E52334">
              <w:rPr>
                <w:rStyle w:val="20"/>
                <w:rFonts w:eastAsiaTheme="minorHAnsi"/>
              </w:rPr>
              <w:t>до</w:t>
            </w:r>
            <w:r>
              <w:rPr>
                <w:rStyle w:val="20"/>
                <w:rFonts w:eastAsiaTheme="minorHAnsi"/>
              </w:rPr>
              <w:t xml:space="preserve"> </w:t>
            </w:r>
            <w:r w:rsidR="00E52334" w:rsidRPr="00E52334">
              <w:rPr>
                <w:rStyle w:val="20"/>
                <w:rFonts w:eastAsiaTheme="minorHAnsi"/>
              </w:rPr>
              <w:t>800</w:t>
            </w:r>
            <w:r w:rsidR="00D61288">
              <w:rPr>
                <w:rStyle w:val="20"/>
                <w:rFonts w:eastAsiaTheme="minorHAnsi"/>
              </w:rPr>
              <w:t> </w:t>
            </w:r>
            <w:r w:rsidR="00E52334" w:rsidRPr="00E52334">
              <w:rPr>
                <w:rStyle w:val="20"/>
                <w:rFonts w:eastAsiaTheme="minorHAnsi"/>
              </w:rPr>
              <w:t>кВт*ч (включительно) в месяц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E52334" w:rsidRPr="00E52334" w:rsidRDefault="00E52334" w:rsidP="00D61288">
            <w:pPr>
              <w:spacing w:after="0" w:line="280" w:lineRule="exact"/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334">
              <w:rPr>
                <w:rStyle w:val="20"/>
                <w:rFonts w:eastAsiaTheme="minorHAnsi"/>
              </w:rPr>
              <w:t>109,04</w:t>
            </w:r>
          </w:p>
        </w:tc>
      </w:tr>
      <w:tr w:rsidR="00D61288" w:rsidRPr="00E52334" w:rsidTr="00D61288">
        <w:trPr>
          <w:trHeight w:hRule="exact" w:val="662"/>
          <w:jc w:val="center"/>
        </w:trPr>
        <w:tc>
          <w:tcPr>
            <w:tcW w:w="1003" w:type="dxa"/>
            <w:shd w:val="clear" w:color="auto" w:fill="FFFFFF"/>
            <w:vAlign w:val="center"/>
          </w:tcPr>
          <w:p w:rsidR="00E52334" w:rsidRPr="00E52334" w:rsidRDefault="00E52334" w:rsidP="00B8779D">
            <w:pPr>
              <w:spacing w:after="0" w:line="280" w:lineRule="exact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E52334">
              <w:rPr>
                <w:rStyle w:val="20"/>
                <w:rFonts w:eastAsiaTheme="minorHAnsi"/>
              </w:rPr>
              <w:t>1.3.</w:t>
            </w:r>
          </w:p>
        </w:tc>
        <w:tc>
          <w:tcPr>
            <w:tcW w:w="7405" w:type="dxa"/>
            <w:shd w:val="clear" w:color="auto" w:fill="FFFFFF"/>
            <w:vAlign w:val="center"/>
          </w:tcPr>
          <w:p w:rsidR="00E52334" w:rsidRPr="00E52334" w:rsidRDefault="003D7190" w:rsidP="00D61288">
            <w:pPr>
              <w:spacing w:after="0" w:line="326" w:lineRule="exact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</w:rPr>
              <w:t>З</w:t>
            </w:r>
            <w:r w:rsidR="00E52334" w:rsidRPr="00E52334">
              <w:rPr>
                <w:rStyle w:val="20"/>
                <w:rFonts w:eastAsiaTheme="minorHAnsi"/>
              </w:rPr>
              <w:t>а объем потребленной электроэнергии более 800</w:t>
            </w:r>
            <w:r w:rsidR="00D61288">
              <w:rPr>
                <w:rStyle w:val="20"/>
                <w:rFonts w:eastAsiaTheme="minorHAnsi"/>
              </w:rPr>
              <w:t> </w:t>
            </w:r>
            <w:r w:rsidR="00E52334" w:rsidRPr="00E52334">
              <w:rPr>
                <w:rStyle w:val="20"/>
                <w:rFonts w:eastAsiaTheme="minorHAnsi"/>
              </w:rPr>
              <w:t>кВт*</w:t>
            </w:r>
            <w:proofErr w:type="gramStart"/>
            <w:r w:rsidR="00E52334" w:rsidRPr="00E52334">
              <w:rPr>
                <w:rStyle w:val="20"/>
                <w:rFonts w:eastAsiaTheme="minorHAnsi"/>
              </w:rPr>
              <w:t>ч</w:t>
            </w:r>
            <w:proofErr w:type="gramEnd"/>
            <w:r w:rsidR="00E52334" w:rsidRPr="00E52334">
              <w:rPr>
                <w:rStyle w:val="20"/>
                <w:rFonts w:eastAsiaTheme="minorHAnsi"/>
              </w:rPr>
              <w:t xml:space="preserve"> </w:t>
            </w:r>
            <w:r>
              <w:rPr>
                <w:rStyle w:val="20"/>
                <w:rFonts w:eastAsiaTheme="minorHAnsi"/>
              </w:rPr>
              <w:br/>
            </w:r>
            <w:r w:rsidR="00E52334" w:rsidRPr="00E52334">
              <w:rPr>
                <w:rStyle w:val="20"/>
                <w:rFonts w:eastAsiaTheme="minorHAnsi"/>
              </w:rPr>
              <w:t>в</w:t>
            </w:r>
            <w:r>
              <w:rPr>
                <w:rStyle w:val="20"/>
                <w:rFonts w:eastAsiaTheme="minorHAnsi"/>
              </w:rPr>
              <w:t xml:space="preserve"> </w:t>
            </w:r>
            <w:r w:rsidR="00E52334" w:rsidRPr="00E52334">
              <w:rPr>
                <w:rStyle w:val="20"/>
                <w:rFonts w:eastAsiaTheme="minorHAnsi"/>
              </w:rPr>
              <w:t>месяц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E52334" w:rsidRPr="00E52334" w:rsidRDefault="00E52334" w:rsidP="00D61288">
            <w:pPr>
              <w:spacing w:after="0" w:line="280" w:lineRule="exact"/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334">
              <w:rPr>
                <w:rStyle w:val="20"/>
                <w:rFonts w:eastAsiaTheme="minorHAnsi"/>
              </w:rPr>
              <w:t>268,08</w:t>
            </w:r>
          </w:p>
        </w:tc>
      </w:tr>
      <w:tr w:rsidR="00D61288" w:rsidRPr="00E52334" w:rsidTr="00D61288">
        <w:trPr>
          <w:trHeight w:hRule="exact" w:val="658"/>
          <w:jc w:val="center"/>
        </w:trPr>
        <w:tc>
          <w:tcPr>
            <w:tcW w:w="1003" w:type="dxa"/>
            <w:shd w:val="clear" w:color="auto" w:fill="FFFFFF"/>
            <w:vAlign w:val="center"/>
          </w:tcPr>
          <w:p w:rsidR="00E52334" w:rsidRPr="00E52334" w:rsidRDefault="00E52334" w:rsidP="00B8779D">
            <w:pPr>
              <w:spacing w:after="0" w:line="280" w:lineRule="exact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E52334">
              <w:rPr>
                <w:rStyle w:val="20"/>
                <w:rFonts w:eastAsiaTheme="minorHAnsi"/>
              </w:rPr>
              <w:t>1.4.</w:t>
            </w:r>
          </w:p>
        </w:tc>
        <w:tc>
          <w:tcPr>
            <w:tcW w:w="7405" w:type="dxa"/>
            <w:shd w:val="clear" w:color="auto" w:fill="FFFFFF"/>
            <w:vAlign w:val="center"/>
          </w:tcPr>
          <w:p w:rsidR="00E52334" w:rsidRPr="00E52334" w:rsidRDefault="003D7190" w:rsidP="00D61288">
            <w:pPr>
              <w:spacing w:after="0" w:line="322" w:lineRule="exact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</w:rPr>
              <w:t>М</w:t>
            </w:r>
            <w:r w:rsidR="00E52334" w:rsidRPr="00E52334">
              <w:rPr>
                <w:rStyle w:val="20"/>
                <w:rFonts w:eastAsiaTheme="minorHAnsi"/>
              </w:rPr>
              <w:t>ногодетные, приемные семьи и детские дома семейного</w:t>
            </w:r>
            <w:r w:rsidR="00E52334" w:rsidRPr="00E52334">
              <w:rPr>
                <w:rStyle w:val="20"/>
                <w:rFonts w:eastAsiaTheme="minorHAnsi"/>
              </w:rPr>
              <w:br/>
              <w:t>типа независимо от объемов потребления электроэнергии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E52334" w:rsidRPr="00E52334" w:rsidRDefault="00E52334" w:rsidP="00D61288">
            <w:pPr>
              <w:spacing w:after="0" w:line="280" w:lineRule="exact"/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334">
              <w:rPr>
                <w:rStyle w:val="20"/>
                <w:rFonts w:eastAsiaTheme="minorHAnsi"/>
              </w:rPr>
              <w:t>61,68</w:t>
            </w:r>
          </w:p>
        </w:tc>
      </w:tr>
      <w:tr w:rsidR="00E52334" w:rsidRPr="00E52334" w:rsidTr="00B8779D">
        <w:trPr>
          <w:trHeight w:hRule="exact" w:val="336"/>
          <w:jc w:val="center"/>
        </w:trPr>
        <w:tc>
          <w:tcPr>
            <w:tcW w:w="1003" w:type="dxa"/>
            <w:shd w:val="clear" w:color="auto" w:fill="FFFFFF"/>
            <w:vAlign w:val="center"/>
          </w:tcPr>
          <w:p w:rsidR="00E52334" w:rsidRPr="00E52334" w:rsidRDefault="00E52334" w:rsidP="00B8779D">
            <w:pPr>
              <w:spacing w:after="0" w:line="280" w:lineRule="exact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E52334">
              <w:rPr>
                <w:rStyle w:val="20"/>
                <w:rFonts w:eastAsiaTheme="minorHAnsi"/>
              </w:rPr>
              <w:t>2.</w:t>
            </w:r>
          </w:p>
        </w:tc>
        <w:tc>
          <w:tcPr>
            <w:tcW w:w="8722" w:type="dxa"/>
            <w:gridSpan w:val="2"/>
            <w:shd w:val="clear" w:color="auto" w:fill="FFFFFF"/>
            <w:vAlign w:val="center"/>
          </w:tcPr>
          <w:p w:rsidR="00E52334" w:rsidRPr="00E52334" w:rsidRDefault="00E52334" w:rsidP="00D61288">
            <w:pPr>
              <w:spacing w:after="0" w:line="280" w:lineRule="exact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 w:rsidRPr="00E52334">
              <w:rPr>
                <w:rStyle w:val="21"/>
                <w:rFonts w:eastAsiaTheme="minorHAnsi"/>
              </w:rPr>
              <w:t>Население, которое проживает в сельской местности:</w:t>
            </w:r>
          </w:p>
        </w:tc>
      </w:tr>
      <w:tr w:rsidR="00D61288" w:rsidRPr="00E52334" w:rsidTr="00D61288">
        <w:trPr>
          <w:trHeight w:hRule="exact" w:val="648"/>
          <w:jc w:val="center"/>
        </w:trPr>
        <w:tc>
          <w:tcPr>
            <w:tcW w:w="1003" w:type="dxa"/>
            <w:shd w:val="clear" w:color="auto" w:fill="FFFFFF"/>
            <w:vAlign w:val="center"/>
          </w:tcPr>
          <w:p w:rsidR="00E52334" w:rsidRPr="00E52334" w:rsidRDefault="00E52334" w:rsidP="00B8779D">
            <w:pPr>
              <w:spacing w:after="0" w:line="280" w:lineRule="exact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E52334">
              <w:rPr>
                <w:rStyle w:val="20"/>
                <w:rFonts w:eastAsiaTheme="minorHAnsi"/>
              </w:rPr>
              <w:t>2.1.</w:t>
            </w:r>
          </w:p>
        </w:tc>
        <w:tc>
          <w:tcPr>
            <w:tcW w:w="7405" w:type="dxa"/>
            <w:shd w:val="clear" w:color="auto" w:fill="FFFFFF"/>
            <w:vAlign w:val="center"/>
          </w:tcPr>
          <w:p w:rsidR="00E52334" w:rsidRPr="00E52334" w:rsidRDefault="003D7190" w:rsidP="00D61288">
            <w:pPr>
              <w:spacing w:after="0" w:line="322" w:lineRule="exact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</w:rPr>
              <w:t>З</w:t>
            </w:r>
            <w:r w:rsidR="00E52334" w:rsidRPr="00E52334">
              <w:rPr>
                <w:rStyle w:val="20"/>
                <w:rFonts w:eastAsiaTheme="minorHAnsi"/>
              </w:rPr>
              <w:t>а объем потребленной электроэнергии до 150</w:t>
            </w:r>
            <w:r w:rsidR="00D61288">
              <w:rPr>
                <w:rStyle w:val="20"/>
                <w:rFonts w:eastAsiaTheme="minorHAnsi"/>
                <w:lang w:val="en-US"/>
              </w:rPr>
              <w:t> </w:t>
            </w:r>
            <w:r w:rsidR="00E52334" w:rsidRPr="00E52334">
              <w:rPr>
                <w:rStyle w:val="20"/>
                <w:rFonts w:eastAsiaTheme="minorHAnsi"/>
              </w:rPr>
              <w:t>кВт*</w:t>
            </w:r>
            <w:proofErr w:type="gramStart"/>
            <w:r w:rsidR="00E52334" w:rsidRPr="00E52334">
              <w:rPr>
                <w:rStyle w:val="20"/>
                <w:rFonts w:eastAsiaTheme="minorHAnsi"/>
              </w:rPr>
              <w:t>ч</w:t>
            </w:r>
            <w:proofErr w:type="gramEnd"/>
            <w:r w:rsidR="00E52334" w:rsidRPr="00E52334">
              <w:rPr>
                <w:rStyle w:val="20"/>
                <w:rFonts w:eastAsiaTheme="minorHAnsi"/>
              </w:rPr>
              <w:br/>
              <w:t>(включительно) в месяц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E52334" w:rsidRPr="00E52334" w:rsidRDefault="00E52334" w:rsidP="00D61288">
            <w:pPr>
              <w:spacing w:after="0" w:line="280" w:lineRule="exact"/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334">
              <w:rPr>
                <w:rStyle w:val="20"/>
                <w:rFonts w:eastAsiaTheme="minorHAnsi"/>
              </w:rPr>
              <w:t>74,10</w:t>
            </w:r>
          </w:p>
        </w:tc>
      </w:tr>
      <w:tr w:rsidR="00D61288" w:rsidRPr="00E52334" w:rsidTr="00D61288">
        <w:trPr>
          <w:trHeight w:hRule="exact" w:val="658"/>
          <w:jc w:val="center"/>
        </w:trPr>
        <w:tc>
          <w:tcPr>
            <w:tcW w:w="1003" w:type="dxa"/>
            <w:shd w:val="clear" w:color="auto" w:fill="FFFFFF"/>
            <w:vAlign w:val="center"/>
          </w:tcPr>
          <w:p w:rsidR="00E52334" w:rsidRPr="00E52334" w:rsidRDefault="00E52334" w:rsidP="00B8779D">
            <w:pPr>
              <w:spacing w:after="0" w:line="280" w:lineRule="exact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E52334">
              <w:rPr>
                <w:rStyle w:val="20"/>
                <w:rFonts w:eastAsiaTheme="minorHAnsi"/>
              </w:rPr>
              <w:t>2.2.</w:t>
            </w:r>
          </w:p>
        </w:tc>
        <w:tc>
          <w:tcPr>
            <w:tcW w:w="7405" w:type="dxa"/>
            <w:shd w:val="clear" w:color="auto" w:fill="FFFFFF"/>
            <w:vAlign w:val="center"/>
          </w:tcPr>
          <w:p w:rsidR="00E52334" w:rsidRPr="00E52334" w:rsidRDefault="003D7190" w:rsidP="00493EC4">
            <w:pPr>
              <w:spacing w:after="0" w:line="326" w:lineRule="exact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</w:rPr>
              <w:t>З</w:t>
            </w:r>
            <w:r w:rsidR="00E52334" w:rsidRPr="00E52334">
              <w:rPr>
                <w:rStyle w:val="20"/>
                <w:rFonts w:eastAsiaTheme="minorHAnsi"/>
              </w:rPr>
              <w:t>а объем потребленной электроэнергии более 150</w:t>
            </w:r>
            <w:r w:rsidR="00D61288">
              <w:rPr>
                <w:rStyle w:val="20"/>
                <w:rFonts w:eastAsiaTheme="minorHAnsi"/>
                <w:lang w:val="en-US"/>
              </w:rPr>
              <w:t> </w:t>
            </w:r>
            <w:r w:rsidR="00E52334" w:rsidRPr="00E52334">
              <w:rPr>
                <w:rStyle w:val="20"/>
                <w:rFonts w:eastAsiaTheme="minorHAnsi"/>
              </w:rPr>
              <w:t>кВт*</w:t>
            </w:r>
            <w:proofErr w:type="gramStart"/>
            <w:r w:rsidR="00E52334" w:rsidRPr="00E52334">
              <w:rPr>
                <w:rStyle w:val="20"/>
                <w:rFonts w:eastAsiaTheme="minorHAnsi"/>
              </w:rPr>
              <w:t>ч</w:t>
            </w:r>
            <w:proofErr w:type="gramEnd"/>
            <w:r w:rsidR="00E52334" w:rsidRPr="00E52334">
              <w:rPr>
                <w:rStyle w:val="20"/>
                <w:rFonts w:eastAsiaTheme="minorHAnsi"/>
              </w:rPr>
              <w:t xml:space="preserve"> </w:t>
            </w:r>
            <w:r>
              <w:rPr>
                <w:rStyle w:val="20"/>
                <w:rFonts w:eastAsiaTheme="minorHAnsi"/>
              </w:rPr>
              <w:br/>
            </w:r>
            <w:r w:rsidR="00E52334" w:rsidRPr="00E52334">
              <w:rPr>
                <w:rStyle w:val="20"/>
                <w:rFonts w:eastAsiaTheme="minorHAnsi"/>
              </w:rPr>
              <w:t>до</w:t>
            </w:r>
            <w:r>
              <w:rPr>
                <w:rStyle w:val="20"/>
                <w:rFonts w:eastAsiaTheme="minorHAnsi"/>
              </w:rPr>
              <w:t xml:space="preserve"> </w:t>
            </w:r>
            <w:r w:rsidR="00E52334" w:rsidRPr="00E52334">
              <w:rPr>
                <w:rStyle w:val="20"/>
                <w:rFonts w:eastAsiaTheme="minorHAnsi"/>
              </w:rPr>
              <w:t>800</w:t>
            </w:r>
            <w:r w:rsidR="00493EC4">
              <w:rPr>
                <w:rStyle w:val="20"/>
                <w:rFonts w:eastAsiaTheme="minorHAnsi"/>
              </w:rPr>
              <w:t> </w:t>
            </w:r>
            <w:r w:rsidR="00E52334" w:rsidRPr="00E52334">
              <w:rPr>
                <w:rStyle w:val="20"/>
                <w:rFonts w:eastAsiaTheme="minorHAnsi"/>
              </w:rPr>
              <w:t>кВт*ч (включительно) в месяц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E52334" w:rsidRPr="00E52334" w:rsidRDefault="00E52334" w:rsidP="00D61288">
            <w:pPr>
              <w:spacing w:after="0" w:line="280" w:lineRule="exact"/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334">
              <w:rPr>
                <w:rStyle w:val="20"/>
                <w:rFonts w:eastAsiaTheme="minorHAnsi"/>
              </w:rPr>
              <w:t>100,78</w:t>
            </w:r>
          </w:p>
        </w:tc>
      </w:tr>
      <w:tr w:rsidR="00D61288" w:rsidRPr="00E52334" w:rsidTr="00D61288">
        <w:trPr>
          <w:trHeight w:hRule="exact" w:val="658"/>
          <w:jc w:val="center"/>
        </w:trPr>
        <w:tc>
          <w:tcPr>
            <w:tcW w:w="1003" w:type="dxa"/>
            <w:shd w:val="clear" w:color="auto" w:fill="FFFFFF"/>
            <w:vAlign w:val="center"/>
          </w:tcPr>
          <w:p w:rsidR="00E52334" w:rsidRPr="00E52334" w:rsidRDefault="00E52334" w:rsidP="00B8779D">
            <w:pPr>
              <w:spacing w:after="0" w:line="280" w:lineRule="exact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E52334">
              <w:rPr>
                <w:rStyle w:val="20"/>
                <w:rFonts w:eastAsiaTheme="minorHAnsi"/>
              </w:rPr>
              <w:t>2.3.</w:t>
            </w:r>
          </w:p>
        </w:tc>
        <w:tc>
          <w:tcPr>
            <w:tcW w:w="7405" w:type="dxa"/>
            <w:shd w:val="clear" w:color="auto" w:fill="FFFFFF"/>
            <w:vAlign w:val="center"/>
          </w:tcPr>
          <w:p w:rsidR="00E52334" w:rsidRPr="00E52334" w:rsidRDefault="003D7190" w:rsidP="00D61288">
            <w:pPr>
              <w:spacing w:after="0" w:line="322" w:lineRule="exact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</w:rPr>
              <w:t>З</w:t>
            </w:r>
            <w:r w:rsidR="00E52334" w:rsidRPr="00E52334">
              <w:rPr>
                <w:rStyle w:val="20"/>
                <w:rFonts w:eastAsiaTheme="minorHAnsi"/>
              </w:rPr>
              <w:t>а объем потребленной электроэнергии более 800</w:t>
            </w:r>
            <w:r w:rsidR="00D61288">
              <w:rPr>
                <w:rStyle w:val="20"/>
                <w:rFonts w:eastAsiaTheme="minorHAnsi"/>
                <w:lang w:val="en-US"/>
              </w:rPr>
              <w:t> </w:t>
            </w:r>
            <w:r w:rsidR="00E52334" w:rsidRPr="00E52334">
              <w:rPr>
                <w:rStyle w:val="20"/>
                <w:rFonts w:eastAsiaTheme="minorHAnsi"/>
              </w:rPr>
              <w:t>кВт*</w:t>
            </w:r>
            <w:proofErr w:type="gramStart"/>
            <w:r w:rsidR="00E52334" w:rsidRPr="00E52334">
              <w:rPr>
                <w:rStyle w:val="20"/>
                <w:rFonts w:eastAsiaTheme="minorHAnsi"/>
              </w:rPr>
              <w:t>ч</w:t>
            </w:r>
            <w:proofErr w:type="gramEnd"/>
            <w:r w:rsidR="00E52334" w:rsidRPr="00E52334">
              <w:rPr>
                <w:rStyle w:val="20"/>
                <w:rFonts w:eastAsiaTheme="minorHAnsi"/>
              </w:rPr>
              <w:t xml:space="preserve"> </w:t>
            </w:r>
            <w:r>
              <w:rPr>
                <w:rStyle w:val="20"/>
                <w:rFonts w:eastAsiaTheme="minorHAnsi"/>
              </w:rPr>
              <w:br/>
            </w:r>
            <w:r w:rsidR="00E52334" w:rsidRPr="00E52334">
              <w:rPr>
                <w:rStyle w:val="20"/>
                <w:rFonts w:eastAsiaTheme="minorHAnsi"/>
              </w:rPr>
              <w:t>в</w:t>
            </w:r>
            <w:r>
              <w:rPr>
                <w:rStyle w:val="20"/>
                <w:rFonts w:eastAsiaTheme="minorHAnsi"/>
              </w:rPr>
              <w:t xml:space="preserve"> </w:t>
            </w:r>
            <w:r w:rsidR="00E52334" w:rsidRPr="00E52334">
              <w:rPr>
                <w:rStyle w:val="20"/>
                <w:rFonts w:eastAsiaTheme="minorHAnsi"/>
              </w:rPr>
              <w:t>месяц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E52334" w:rsidRPr="00E52334" w:rsidRDefault="00E52334" w:rsidP="00D61288">
            <w:pPr>
              <w:spacing w:after="0" w:line="280" w:lineRule="exact"/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334">
              <w:rPr>
                <w:rStyle w:val="20"/>
                <w:rFonts w:eastAsiaTheme="minorHAnsi"/>
              </w:rPr>
              <w:t>268,08</w:t>
            </w:r>
          </w:p>
        </w:tc>
      </w:tr>
      <w:tr w:rsidR="00D61288" w:rsidRPr="00E52334" w:rsidTr="00D61288">
        <w:trPr>
          <w:trHeight w:hRule="exact" w:val="658"/>
          <w:jc w:val="center"/>
        </w:trPr>
        <w:tc>
          <w:tcPr>
            <w:tcW w:w="1003" w:type="dxa"/>
            <w:shd w:val="clear" w:color="auto" w:fill="FFFFFF"/>
            <w:vAlign w:val="center"/>
          </w:tcPr>
          <w:p w:rsidR="00E52334" w:rsidRPr="00E52334" w:rsidRDefault="00E52334" w:rsidP="00B8779D">
            <w:pPr>
              <w:spacing w:after="0" w:line="280" w:lineRule="exact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E52334">
              <w:rPr>
                <w:rStyle w:val="20"/>
                <w:rFonts w:eastAsiaTheme="minorHAnsi"/>
              </w:rPr>
              <w:t>2.4.</w:t>
            </w:r>
          </w:p>
        </w:tc>
        <w:tc>
          <w:tcPr>
            <w:tcW w:w="7405" w:type="dxa"/>
            <w:shd w:val="clear" w:color="auto" w:fill="FFFFFF"/>
            <w:vAlign w:val="center"/>
          </w:tcPr>
          <w:p w:rsidR="00E52334" w:rsidRPr="00E52334" w:rsidRDefault="003D7190" w:rsidP="00D61288">
            <w:pPr>
              <w:spacing w:after="0" w:line="322" w:lineRule="exact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</w:rPr>
              <w:t>М</w:t>
            </w:r>
            <w:r w:rsidR="00E52334" w:rsidRPr="00E52334">
              <w:rPr>
                <w:rStyle w:val="20"/>
                <w:rFonts w:eastAsiaTheme="minorHAnsi"/>
              </w:rPr>
              <w:t>ногодетные, приемные семьи и детские дома семейного</w:t>
            </w:r>
            <w:r w:rsidR="00E52334" w:rsidRPr="00E52334">
              <w:rPr>
                <w:rStyle w:val="20"/>
                <w:rFonts w:eastAsiaTheme="minorHAnsi"/>
              </w:rPr>
              <w:br/>
              <w:t>типа независимо от объемов потребления электроэнергии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E52334" w:rsidRPr="00E52334" w:rsidRDefault="00E52334" w:rsidP="00D61288">
            <w:pPr>
              <w:spacing w:after="0" w:line="280" w:lineRule="exact"/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334">
              <w:rPr>
                <w:rStyle w:val="20"/>
                <w:rFonts w:eastAsiaTheme="minorHAnsi"/>
              </w:rPr>
              <w:t>57,00</w:t>
            </w:r>
          </w:p>
        </w:tc>
      </w:tr>
      <w:tr w:rsidR="00E52334" w:rsidRPr="00E52334" w:rsidTr="00B8779D">
        <w:trPr>
          <w:trHeight w:hRule="exact" w:val="1310"/>
          <w:jc w:val="center"/>
        </w:trPr>
        <w:tc>
          <w:tcPr>
            <w:tcW w:w="1003" w:type="dxa"/>
            <w:shd w:val="clear" w:color="auto" w:fill="FFFFFF"/>
            <w:vAlign w:val="center"/>
          </w:tcPr>
          <w:p w:rsidR="00E52334" w:rsidRPr="00E52334" w:rsidRDefault="00E52334" w:rsidP="00B8779D">
            <w:pPr>
              <w:spacing w:after="0" w:line="280" w:lineRule="exact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E52334">
              <w:rPr>
                <w:rStyle w:val="20"/>
                <w:rFonts w:eastAsiaTheme="minorHAnsi"/>
              </w:rPr>
              <w:t>3.</w:t>
            </w:r>
          </w:p>
        </w:tc>
        <w:tc>
          <w:tcPr>
            <w:tcW w:w="8722" w:type="dxa"/>
            <w:gridSpan w:val="2"/>
            <w:shd w:val="clear" w:color="auto" w:fill="FFFFFF"/>
            <w:vAlign w:val="center"/>
          </w:tcPr>
          <w:p w:rsidR="00E52334" w:rsidRPr="00E52334" w:rsidRDefault="00E52334" w:rsidP="00C126E3">
            <w:pPr>
              <w:spacing w:after="0" w:line="322" w:lineRule="exact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 w:rsidRPr="00E52334">
              <w:rPr>
                <w:rStyle w:val="21"/>
                <w:rFonts w:eastAsiaTheme="minorHAnsi"/>
              </w:rPr>
              <w:t xml:space="preserve">Население, которое проживает в жилых домах (в том числе </w:t>
            </w:r>
            <w:r w:rsidR="00C126E3">
              <w:rPr>
                <w:rStyle w:val="21"/>
                <w:rFonts w:eastAsiaTheme="minorHAnsi"/>
              </w:rPr>
              <w:br/>
            </w:r>
            <w:r w:rsidRPr="00E52334">
              <w:rPr>
                <w:rStyle w:val="21"/>
                <w:rFonts w:eastAsiaTheme="minorHAnsi"/>
              </w:rPr>
              <w:t>в</w:t>
            </w:r>
            <w:r w:rsidR="00C126E3">
              <w:rPr>
                <w:rStyle w:val="21"/>
                <w:rFonts w:eastAsiaTheme="minorHAnsi"/>
              </w:rPr>
              <w:t xml:space="preserve"> </w:t>
            </w:r>
            <w:r w:rsidRPr="00E52334">
              <w:rPr>
                <w:rStyle w:val="21"/>
                <w:rFonts w:eastAsiaTheme="minorHAnsi"/>
              </w:rPr>
              <w:t>жилых домах гостиничного типа, квартирах и общежитиях),</w:t>
            </w:r>
            <w:r w:rsidRPr="00E52334">
              <w:rPr>
                <w:rStyle w:val="21"/>
                <w:rFonts w:eastAsiaTheme="minorHAnsi"/>
              </w:rPr>
              <w:br/>
              <w:t>оборудованных в установленном порядке кухонными</w:t>
            </w:r>
            <w:r w:rsidRPr="00E52334">
              <w:rPr>
                <w:rStyle w:val="21"/>
                <w:rFonts w:eastAsiaTheme="minorHAnsi"/>
              </w:rPr>
              <w:br/>
              <w:t>электроплитами (в том числе в сельской местности):</w:t>
            </w:r>
          </w:p>
        </w:tc>
      </w:tr>
      <w:tr w:rsidR="00D61288" w:rsidRPr="00E52334" w:rsidTr="00D61288">
        <w:trPr>
          <w:trHeight w:hRule="exact" w:val="658"/>
          <w:jc w:val="center"/>
        </w:trPr>
        <w:tc>
          <w:tcPr>
            <w:tcW w:w="1003" w:type="dxa"/>
            <w:shd w:val="clear" w:color="auto" w:fill="FFFFFF"/>
            <w:vAlign w:val="center"/>
          </w:tcPr>
          <w:p w:rsidR="00E52334" w:rsidRPr="00E52334" w:rsidRDefault="00E52334" w:rsidP="00B8779D">
            <w:pPr>
              <w:spacing w:after="0" w:line="280" w:lineRule="exact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E52334">
              <w:rPr>
                <w:rStyle w:val="20"/>
                <w:rFonts w:eastAsiaTheme="minorHAnsi"/>
              </w:rPr>
              <w:t>3.1.</w:t>
            </w:r>
          </w:p>
        </w:tc>
        <w:tc>
          <w:tcPr>
            <w:tcW w:w="7405" w:type="dxa"/>
            <w:shd w:val="clear" w:color="auto" w:fill="FFFFFF"/>
            <w:vAlign w:val="center"/>
          </w:tcPr>
          <w:p w:rsidR="00E52334" w:rsidRPr="00E52334" w:rsidRDefault="003D7190" w:rsidP="00D61288">
            <w:pPr>
              <w:spacing w:after="0" w:line="326" w:lineRule="exact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</w:rPr>
              <w:t>З</w:t>
            </w:r>
            <w:r w:rsidR="00E52334" w:rsidRPr="00E52334">
              <w:rPr>
                <w:rStyle w:val="20"/>
                <w:rFonts w:eastAsiaTheme="minorHAnsi"/>
              </w:rPr>
              <w:t>а объем потребленной электроэнергии до 250</w:t>
            </w:r>
            <w:r w:rsidR="00D61288">
              <w:rPr>
                <w:rStyle w:val="20"/>
                <w:rFonts w:eastAsiaTheme="minorHAnsi"/>
              </w:rPr>
              <w:t> </w:t>
            </w:r>
            <w:r w:rsidR="00E52334" w:rsidRPr="00E52334">
              <w:rPr>
                <w:rStyle w:val="20"/>
                <w:rFonts w:eastAsiaTheme="minorHAnsi"/>
              </w:rPr>
              <w:t>кВт*</w:t>
            </w:r>
            <w:proofErr w:type="gramStart"/>
            <w:r w:rsidR="00E52334" w:rsidRPr="00E52334">
              <w:rPr>
                <w:rStyle w:val="20"/>
                <w:rFonts w:eastAsiaTheme="minorHAnsi"/>
              </w:rPr>
              <w:t>ч</w:t>
            </w:r>
            <w:proofErr w:type="gramEnd"/>
            <w:r w:rsidR="00E52334" w:rsidRPr="00E52334">
              <w:rPr>
                <w:rStyle w:val="20"/>
                <w:rFonts w:eastAsiaTheme="minorHAnsi"/>
              </w:rPr>
              <w:br/>
              <w:t>(включительно) в месяц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E52334" w:rsidRPr="00E52334" w:rsidRDefault="00E52334" w:rsidP="00D61288">
            <w:pPr>
              <w:spacing w:after="0" w:line="280" w:lineRule="exact"/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334">
              <w:rPr>
                <w:rStyle w:val="20"/>
                <w:rFonts w:eastAsiaTheme="minorHAnsi"/>
              </w:rPr>
              <w:t>61,62</w:t>
            </w:r>
          </w:p>
        </w:tc>
      </w:tr>
      <w:tr w:rsidR="00D61288" w:rsidRPr="00E52334" w:rsidTr="00D61288">
        <w:trPr>
          <w:trHeight w:hRule="exact" w:val="658"/>
          <w:jc w:val="center"/>
        </w:trPr>
        <w:tc>
          <w:tcPr>
            <w:tcW w:w="1003" w:type="dxa"/>
            <w:shd w:val="clear" w:color="auto" w:fill="FFFFFF"/>
            <w:vAlign w:val="center"/>
          </w:tcPr>
          <w:p w:rsidR="00E52334" w:rsidRPr="00E52334" w:rsidRDefault="00E52334" w:rsidP="00B8779D">
            <w:pPr>
              <w:spacing w:after="0" w:line="280" w:lineRule="exact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E52334">
              <w:rPr>
                <w:rStyle w:val="20"/>
                <w:rFonts w:eastAsiaTheme="minorHAnsi"/>
              </w:rPr>
              <w:t>3.2.</w:t>
            </w:r>
          </w:p>
        </w:tc>
        <w:tc>
          <w:tcPr>
            <w:tcW w:w="7405" w:type="dxa"/>
            <w:shd w:val="clear" w:color="auto" w:fill="FFFFFF"/>
            <w:vAlign w:val="center"/>
          </w:tcPr>
          <w:p w:rsidR="00E52334" w:rsidRPr="00E52334" w:rsidRDefault="00B8779D" w:rsidP="00D61288">
            <w:pPr>
              <w:spacing w:after="0" w:line="326" w:lineRule="exact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</w:rPr>
              <w:t>З</w:t>
            </w:r>
            <w:r w:rsidR="00E52334" w:rsidRPr="00E52334">
              <w:rPr>
                <w:rStyle w:val="20"/>
                <w:rFonts w:eastAsiaTheme="minorHAnsi"/>
              </w:rPr>
              <w:t>а объем потребленной электроэнергии более 250</w:t>
            </w:r>
            <w:r w:rsidR="00D61288">
              <w:rPr>
                <w:rStyle w:val="20"/>
                <w:rFonts w:eastAsiaTheme="minorHAnsi"/>
                <w:lang w:val="en-US"/>
              </w:rPr>
              <w:t> </w:t>
            </w:r>
            <w:r w:rsidR="00E52334" w:rsidRPr="00E52334">
              <w:rPr>
                <w:rStyle w:val="20"/>
                <w:rFonts w:eastAsiaTheme="minorHAnsi"/>
              </w:rPr>
              <w:t>кВт*</w:t>
            </w:r>
            <w:proofErr w:type="gramStart"/>
            <w:r w:rsidR="00E52334" w:rsidRPr="00E52334">
              <w:rPr>
                <w:rStyle w:val="20"/>
                <w:rFonts w:eastAsiaTheme="minorHAnsi"/>
              </w:rPr>
              <w:t>ч</w:t>
            </w:r>
            <w:proofErr w:type="gramEnd"/>
            <w:r w:rsidR="00E52334" w:rsidRPr="00E52334">
              <w:rPr>
                <w:rStyle w:val="20"/>
                <w:rFonts w:eastAsiaTheme="minorHAnsi"/>
              </w:rPr>
              <w:t xml:space="preserve"> </w:t>
            </w:r>
            <w:r w:rsidR="00D61288">
              <w:rPr>
                <w:rStyle w:val="20"/>
                <w:rFonts w:eastAsiaTheme="minorHAnsi"/>
              </w:rPr>
              <w:br/>
            </w:r>
            <w:r w:rsidR="00E52334" w:rsidRPr="00E52334">
              <w:rPr>
                <w:rStyle w:val="20"/>
                <w:rFonts w:eastAsiaTheme="minorHAnsi"/>
              </w:rPr>
              <w:t>до</w:t>
            </w:r>
            <w:r w:rsidR="00D61288">
              <w:rPr>
                <w:rStyle w:val="20"/>
                <w:rFonts w:eastAsiaTheme="minorHAnsi"/>
              </w:rPr>
              <w:t xml:space="preserve"> </w:t>
            </w:r>
            <w:r w:rsidR="00E52334" w:rsidRPr="00E52334">
              <w:rPr>
                <w:rStyle w:val="20"/>
                <w:rFonts w:eastAsiaTheme="minorHAnsi"/>
              </w:rPr>
              <w:t>800</w:t>
            </w:r>
            <w:r w:rsidR="00D61288">
              <w:rPr>
                <w:rStyle w:val="20"/>
                <w:rFonts w:eastAsiaTheme="minorHAnsi"/>
              </w:rPr>
              <w:t> </w:t>
            </w:r>
            <w:r w:rsidR="00E52334" w:rsidRPr="00E52334">
              <w:rPr>
                <w:rStyle w:val="20"/>
                <w:rFonts w:eastAsiaTheme="minorHAnsi"/>
              </w:rPr>
              <w:t>кВт*ч (включительно) в месяц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E52334" w:rsidRPr="00E52334" w:rsidRDefault="00E52334" w:rsidP="00D61288">
            <w:pPr>
              <w:spacing w:after="0" w:line="280" w:lineRule="exact"/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334">
              <w:rPr>
                <w:rStyle w:val="20"/>
                <w:rFonts w:eastAsiaTheme="minorHAnsi"/>
              </w:rPr>
              <w:t>83,77</w:t>
            </w:r>
          </w:p>
        </w:tc>
      </w:tr>
      <w:tr w:rsidR="00D61288" w:rsidRPr="00E52334" w:rsidTr="00D61288">
        <w:trPr>
          <w:trHeight w:hRule="exact" w:val="658"/>
          <w:jc w:val="center"/>
        </w:trPr>
        <w:tc>
          <w:tcPr>
            <w:tcW w:w="1003" w:type="dxa"/>
            <w:shd w:val="clear" w:color="auto" w:fill="FFFFFF"/>
            <w:vAlign w:val="center"/>
          </w:tcPr>
          <w:p w:rsidR="00E52334" w:rsidRPr="00E52334" w:rsidRDefault="00E52334" w:rsidP="00B8779D">
            <w:pPr>
              <w:spacing w:after="0" w:line="280" w:lineRule="exact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E52334">
              <w:rPr>
                <w:rStyle w:val="20"/>
                <w:rFonts w:eastAsiaTheme="minorHAnsi"/>
              </w:rPr>
              <w:t>3.3.</w:t>
            </w:r>
          </w:p>
        </w:tc>
        <w:tc>
          <w:tcPr>
            <w:tcW w:w="7405" w:type="dxa"/>
            <w:shd w:val="clear" w:color="auto" w:fill="FFFFFF"/>
            <w:vAlign w:val="center"/>
          </w:tcPr>
          <w:p w:rsidR="00E52334" w:rsidRPr="00E52334" w:rsidRDefault="00B8779D" w:rsidP="00D61288">
            <w:pPr>
              <w:spacing w:after="0" w:line="331" w:lineRule="exact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</w:rPr>
              <w:t>З</w:t>
            </w:r>
            <w:r w:rsidR="00E52334" w:rsidRPr="00E52334">
              <w:rPr>
                <w:rStyle w:val="20"/>
                <w:rFonts w:eastAsiaTheme="minorHAnsi"/>
              </w:rPr>
              <w:t>а объем потреб</w:t>
            </w:r>
            <w:r w:rsidR="00DA4E07">
              <w:rPr>
                <w:rStyle w:val="20"/>
                <w:rFonts w:eastAsiaTheme="minorHAnsi"/>
              </w:rPr>
              <w:t>ленной электроэнергии более 800 </w:t>
            </w:r>
            <w:r w:rsidR="00E52334" w:rsidRPr="00E52334">
              <w:rPr>
                <w:rStyle w:val="20"/>
                <w:rFonts w:eastAsiaTheme="minorHAnsi"/>
              </w:rPr>
              <w:t>кВт*</w:t>
            </w:r>
            <w:proofErr w:type="gramStart"/>
            <w:r w:rsidR="00E52334" w:rsidRPr="00E52334">
              <w:rPr>
                <w:rStyle w:val="20"/>
                <w:rFonts w:eastAsiaTheme="minorHAnsi"/>
              </w:rPr>
              <w:t>ч</w:t>
            </w:r>
            <w:proofErr w:type="gramEnd"/>
            <w:r w:rsidR="00E52334" w:rsidRPr="00E52334">
              <w:rPr>
                <w:rStyle w:val="20"/>
                <w:rFonts w:eastAsiaTheme="minorHAnsi"/>
              </w:rPr>
              <w:t xml:space="preserve"> </w:t>
            </w:r>
            <w:r w:rsidR="00D61288">
              <w:rPr>
                <w:rStyle w:val="20"/>
                <w:rFonts w:eastAsiaTheme="minorHAnsi"/>
              </w:rPr>
              <w:br/>
            </w:r>
            <w:r w:rsidR="00E52334" w:rsidRPr="00E52334">
              <w:rPr>
                <w:rStyle w:val="20"/>
                <w:rFonts w:eastAsiaTheme="minorHAnsi"/>
              </w:rPr>
              <w:t>в</w:t>
            </w:r>
            <w:r w:rsidR="00D61288">
              <w:rPr>
                <w:rStyle w:val="20"/>
                <w:rFonts w:eastAsiaTheme="minorHAnsi"/>
              </w:rPr>
              <w:t xml:space="preserve"> </w:t>
            </w:r>
            <w:r w:rsidR="00E52334" w:rsidRPr="00E52334">
              <w:rPr>
                <w:rStyle w:val="20"/>
                <w:rFonts w:eastAsiaTheme="minorHAnsi"/>
              </w:rPr>
              <w:t>месяц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E52334" w:rsidRPr="00E52334" w:rsidRDefault="00E52334" w:rsidP="00D61288">
            <w:pPr>
              <w:spacing w:after="0" w:line="280" w:lineRule="exact"/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334">
              <w:rPr>
                <w:rStyle w:val="20"/>
                <w:rFonts w:eastAsiaTheme="minorHAnsi"/>
              </w:rPr>
              <w:t>268,08</w:t>
            </w:r>
          </w:p>
        </w:tc>
      </w:tr>
      <w:tr w:rsidR="00D61288" w:rsidRPr="00E52334" w:rsidTr="00D61288">
        <w:trPr>
          <w:trHeight w:hRule="exact" w:val="658"/>
          <w:jc w:val="center"/>
        </w:trPr>
        <w:tc>
          <w:tcPr>
            <w:tcW w:w="1003" w:type="dxa"/>
            <w:shd w:val="clear" w:color="auto" w:fill="FFFFFF"/>
            <w:vAlign w:val="center"/>
          </w:tcPr>
          <w:p w:rsidR="00E52334" w:rsidRPr="00E52334" w:rsidRDefault="00E52334" w:rsidP="00B8779D">
            <w:pPr>
              <w:spacing w:after="0" w:line="280" w:lineRule="exact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E52334">
              <w:rPr>
                <w:rStyle w:val="20"/>
                <w:rFonts w:eastAsiaTheme="minorHAnsi"/>
              </w:rPr>
              <w:t>3.4.</w:t>
            </w:r>
          </w:p>
        </w:tc>
        <w:tc>
          <w:tcPr>
            <w:tcW w:w="7405" w:type="dxa"/>
            <w:shd w:val="clear" w:color="auto" w:fill="FFFFFF"/>
            <w:vAlign w:val="center"/>
          </w:tcPr>
          <w:p w:rsidR="00E52334" w:rsidRPr="00E52334" w:rsidRDefault="00B8779D" w:rsidP="00D61288">
            <w:pPr>
              <w:spacing w:after="0" w:line="322" w:lineRule="exact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</w:rPr>
              <w:t>М</w:t>
            </w:r>
            <w:r w:rsidR="00E52334" w:rsidRPr="00E52334">
              <w:rPr>
                <w:rStyle w:val="20"/>
                <w:rFonts w:eastAsiaTheme="minorHAnsi"/>
              </w:rPr>
              <w:t>ногодетные, приемные семьи и детские дома семейного</w:t>
            </w:r>
            <w:r w:rsidR="00E52334" w:rsidRPr="00E52334">
              <w:rPr>
                <w:rStyle w:val="20"/>
                <w:rFonts w:eastAsiaTheme="minorHAnsi"/>
              </w:rPr>
              <w:br/>
              <w:t>типа независимо от объемов потребления электроэнергии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E52334" w:rsidRPr="00E52334" w:rsidRDefault="00E52334" w:rsidP="00D61288">
            <w:pPr>
              <w:spacing w:after="0" w:line="280" w:lineRule="exact"/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334">
              <w:rPr>
                <w:rStyle w:val="20"/>
                <w:rFonts w:eastAsiaTheme="minorHAnsi"/>
              </w:rPr>
              <w:t>47,40</w:t>
            </w:r>
          </w:p>
        </w:tc>
      </w:tr>
      <w:tr w:rsidR="00E52334" w:rsidRPr="00E52334" w:rsidTr="00B8779D">
        <w:trPr>
          <w:trHeight w:hRule="exact" w:val="1427"/>
          <w:jc w:val="center"/>
        </w:trPr>
        <w:tc>
          <w:tcPr>
            <w:tcW w:w="1003" w:type="dxa"/>
            <w:shd w:val="clear" w:color="auto" w:fill="FFFFFF"/>
            <w:vAlign w:val="center"/>
          </w:tcPr>
          <w:p w:rsidR="00E52334" w:rsidRPr="00E52334" w:rsidRDefault="00E52334" w:rsidP="00B8779D">
            <w:pPr>
              <w:spacing w:after="0" w:line="280" w:lineRule="exact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E52334">
              <w:rPr>
                <w:rStyle w:val="20"/>
                <w:rFonts w:eastAsiaTheme="minorHAnsi"/>
              </w:rPr>
              <w:lastRenderedPageBreak/>
              <w:t>4.</w:t>
            </w:r>
          </w:p>
        </w:tc>
        <w:tc>
          <w:tcPr>
            <w:tcW w:w="8722" w:type="dxa"/>
            <w:gridSpan w:val="2"/>
            <w:shd w:val="clear" w:color="auto" w:fill="FFFFFF"/>
            <w:vAlign w:val="center"/>
          </w:tcPr>
          <w:p w:rsidR="00E52334" w:rsidRPr="00E52334" w:rsidRDefault="00E52334" w:rsidP="00DA4E07">
            <w:pPr>
              <w:spacing w:after="0" w:line="326" w:lineRule="exact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 w:rsidRPr="00E52334">
              <w:rPr>
                <w:rStyle w:val="21"/>
                <w:rFonts w:eastAsiaTheme="minorHAnsi"/>
              </w:rPr>
              <w:t xml:space="preserve">Население, которое проживает в жилых домах (в том числе </w:t>
            </w:r>
            <w:r w:rsidR="00DA4E07">
              <w:rPr>
                <w:rStyle w:val="21"/>
                <w:rFonts w:eastAsiaTheme="minorHAnsi"/>
              </w:rPr>
              <w:br/>
            </w:r>
            <w:r w:rsidRPr="00E52334">
              <w:rPr>
                <w:rStyle w:val="21"/>
                <w:rFonts w:eastAsiaTheme="minorHAnsi"/>
              </w:rPr>
              <w:t>в</w:t>
            </w:r>
            <w:r w:rsidR="00DA4E07">
              <w:rPr>
                <w:rStyle w:val="21"/>
                <w:rFonts w:eastAsiaTheme="minorHAnsi"/>
              </w:rPr>
              <w:t xml:space="preserve"> </w:t>
            </w:r>
            <w:r w:rsidRPr="00E52334">
              <w:rPr>
                <w:rStyle w:val="21"/>
                <w:rFonts w:eastAsiaTheme="minorHAnsi"/>
              </w:rPr>
              <w:t xml:space="preserve">жилых домах гостиничного типа и общежитиях), оборудованных </w:t>
            </w:r>
            <w:r w:rsidR="00D61288">
              <w:rPr>
                <w:rStyle w:val="21"/>
                <w:rFonts w:eastAsiaTheme="minorHAnsi"/>
              </w:rPr>
              <w:br/>
            </w:r>
            <w:r w:rsidRPr="00E52334">
              <w:rPr>
                <w:rStyle w:val="21"/>
                <w:rFonts w:eastAsiaTheme="minorHAnsi"/>
              </w:rPr>
              <w:t>в</w:t>
            </w:r>
            <w:r w:rsidR="00D61288">
              <w:rPr>
                <w:rStyle w:val="21"/>
                <w:rFonts w:eastAsiaTheme="minorHAnsi"/>
              </w:rPr>
              <w:t xml:space="preserve"> </w:t>
            </w:r>
            <w:r w:rsidRPr="00E52334">
              <w:rPr>
                <w:rStyle w:val="21"/>
                <w:rFonts w:eastAsiaTheme="minorHAnsi"/>
              </w:rPr>
              <w:t xml:space="preserve">установленном порядке электроотопительными установками </w:t>
            </w:r>
            <w:r w:rsidR="00D61288">
              <w:rPr>
                <w:rStyle w:val="21"/>
                <w:rFonts w:eastAsiaTheme="minorHAnsi"/>
              </w:rPr>
              <w:br/>
            </w:r>
            <w:r w:rsidRPr="00E52334">
              <w:rPr>
                <w:rStyle w:val="21"/>
                <w:rFonts w:eastAsiaTheme="minorHAnsi"/>
              </w:rPr>
              <w:t>(в том числе в сельской местности):</w:t>
            </w:r>
          </w:p>
        </w:tc>
      </w:tr>
      <w:tr w:rsidR="00E52334" w:rsidRPr="00E52334" w:rsidTr="00B8779D">
        <w:trPr>
          <w:trHeight w:hRule="exact" w:val="335"/>
          <w:jc w:val="center"/>
        </w:trPr>
        <w:tc>
          <w:tcPr>
            <w:tcW w:w="1003" w:type="dxa"/>
            <w:shd w:val="clear" w:color="auto" w:fill="FFFFFF"/>
            <w:vAlign w:val="center"/>
          </w:tcPr>
          <w:p w:rsidR="00E52334" w:rsidRPr="00E52334" w:rsidRDefault="00E52334" w:rsidP="00B8779D">
            <w:pPr>
              <w:spacing w:after="0" w:line="280" w:lineRule="exact"/>
              <w:ind w:left="34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52334">
              <w:rPr>
                <w:rStyle w:val="20"/>
                <w:rFonts w:eastAsiaTheme="minorHAnsi"/>
              </w:rPr>
              <w:t>4.1.</w:t>
            </w:r>
          </w:p>
        </w:tc>
        <w:tc>
          <w:tcPr>
            <w:tcW w:w="8722" w:type="dxa"/>
            <w:gridSpan w:val="2"/>
            <w:shd w:val="clear" w:color="auto" w:fill="FFFFFF"/>
            <w:vAlign w:val="center"/>
          </w:tcPr>
          <w:p w:rsidR="00E52334" w:rsidRPr="00E52334" w:rsidRDefault="00E52334" w:rsidP="00D61288">
            <w:pPr>
              <w:spacing w:after="0" w:line="326" w:lineRule="exact"/>
              <w:ind w:left="16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E52334">
              <w:rPr>
                <w:rStyle w:val="213pt"/>
                <w:rFonts w:eastAsiaTheme="minorHAnsi"/>
                <w:iCs w:val="0"/>
                <w:sz w:val="28"/>
                <w:szCs w:val="28"/>
              </w:rPr>
              <w:t>В период с 01 мая по 30 сентября (включительно)</w:t>
            </w:r>
          </w:p>
        </w:tc>
      </w:tr>
      <w:tr w:rsidR="00E52334" w:rsidRPr="00E52334" w:rsidTr="00D61288">
        <w:trPr>
          <w:trHeight w:hRule="exact" w:val="648"/>
          <w:jc w:val="center"/>
        </w:trPr>
        <w:tc>
          <w:tcPr>
            <w:tcW w:w="1003" w:type="dxa"/>
            <w:shd w:val="clear" w:color="auto" w:fill="FFFFFF"/>
            <w:vAlign w:val="center"/>
          </w:tcPr>
          <w:p w:rsidR="00E52334" w:rsidRPr="00E52334" w:rsidRDefault="00E52334" w:rsidP="00B8779D">
            <w:pPr>
              <w:spacing w:after="0"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E52334">
              <w:rPr>
                <w:rStyle w:val="20"/>
                <w:rFonts w:eastAsiaTheme="minorHAnsi"/>
              </w:rPr>
              <w:t>4.1.1.</w:t>
            </w:r>
          </w:p>
        </w:tc>
        <w:tc>
          <w:tcPr>
            <w:tcW w:w="7405" w:type="dxa"/>
            <w:shd w:val="clear" w:color="auto" w:fill="FFFFFF"/>
            <w:vAlign w:val="center"/>
          </w:tcPr>
          <w:p w:rsidR="00E52334" w:rsidRPr="00E52334" w:rsidRDefault="00B8779D" w:rsidP="00D61288">
            <w:pPr>
              <w:spacing w:after="0" w:line="322" w:lineRule="exact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</w:rPr>
              <w:t>З</w:t>
            </w:r>
            <w:r w:rsidR="00E52334" w:rsidRPr="00E52334">
              <w:rPr>
                <w:rStyle w:val="20"/>
                <w:rFonts w:eastAsiaTheme="minorHAnsi"/>
              </w:rPr>
              <w:t>а объем пот</w:t>
            </w:r>
            <w:r w:rsidR="00DA4E07">
              <w:rPr>
                <w:rStyle w:val="20"/>
                <w:rFonts w:eastAsiaTheme="minorHAnsi"/>
              </w:rPr>
              <w:t>ребленной электроэнергии до 250 </w:t>
            </w:r>
            <w:r w:rsidR="00E52334" w:rsidRPr="00E52334">
              <w:rPr>
                <w:rStyle w:val="20"/>
                <w:rFonts w:eastAsiaTheme="minorHAnsi"/>
              </w:rPr>
              <w:t>кВт*</w:t>
            </w:r>
            <w:proofErr w:type="gramStart"/>
            <w:r w:rsidR="00E52334" w:rsidRPr="00E52334">
              <w:rPr>
                <w:rStyle w:val="20"/>
                <w:rFonts w:eastAsiaTheme="minorHAnsi"/>
              </w:rPr>
              <w:t>ч</w:t>
            </w:r>
            <w:proofErr w:type="gramEnd"/>
            <w:r w:rsidR="00D61288">
              <w:rPr>
                <w:rStyle w:val="20"/>
                <w:rFonts w:eastAsiaTheme="minorHAnsi"/>
              </w:rPr>
              <w:br/>
            </w:r>
            <w:r w:rsidR="00E52334" w:rsidRPr="00E52334">
              <w:rPr>
                <w:rStyle w:val="20"/>
                <w:rFonts w:eastAsiaTheme="minorHAnsi"/>
              </w:rPr>
              <w:t>(включительно) в месяц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E52334" w:rsidRPr="00E52334" w:rsidRDefault="00E52334" w:rsidP="00D61288">
            <w:pPr>
              <w:spacing w:after="0" w:line="280" w:lineRule="exact"/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334">
              <w:rPr>
                <w:rStyle w:val="20"/>
                <w:rFonts w:eastAsiaTheme="minorHAnsi"/>
              </w:rPr>
              <w:t>61,62</w:t>
            </w:r>
          </w:p>
        </w:tc>
      </w:tr>
      <w:tr w:rsidR="00E52334" w:rsidRPr="00E52334" w:rsidTr="00D61288">
        <w:trPr>
          <w:trHeight w:hRule="exact" w:val="658"/>
          <w:jc w:val="center"/>
        </w:trPr>
        <w:tc>
          <w:tcPr>
            <w:tcW w:w="1003" w:type="dxa"/>
            <w:shd w:val="clear" w:color="auto" w:fill="FFFFFF"/>
            <w:vAlign w:val="center"/>
          </w:tcPr>
          <w:p w:rsidR="00E52334" w:rsidRPr="00E52334" w:rsidRDefault="00E52334" w:rsidP="00B8779D">
            <w:pPr>
              <w:spacing w:after="0"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E52334">
              <w:rPr>
                <w:rStyle w:val="20"/>
                <w:rFonts w:eastAsiaTheme="minorHAnsi"/>
              </w:rPr>
              <w:t>4.1.2.</w:t>
            </w:r>
          </w:p>
        </w:tc>
        <w:tc>
          <w:tcPr>
            <w:tcW w:w="7405" w:type="dxa"/>
            <w:shd w:val="clear" w:color="auto" w:fill="FFFFFF"/>
            <w:vAlign w:val="center"/>
          </w:tcPr>
          <w:p w:rsidR="00E52334" w:rsidRPr="00E52334" w:rsidRDefault="00B8779D" w:rsidP="00DA4E07">
            <w:pPr>
              <w:spacing w:after="0" w:line="322" w:lineRule="exact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</w:rPr>
              <w:t>З</w:t>
            </w:r>
            <w:r w:rsidR="00E52334" w:rsidRPr="00E52334">
              <w:rPr>
                <w:rStyle w:val="20"/>
                <w:rFonts w:eastAsiaTheme="minorHAnsi"/>
              </w:rPr>
              <w:t>а объем потребленной электроэнергии более 250</w:t>
            </w:r>
            <w:r w:rsidR="00DA4E07">
              <w:rPr>
                <w:rStyle w:val="20"/>
                <w:rFonts w:eastAsiaTheme="minorHAnsi"/>
              </w:rPr>
              <w:t> </w:t>
            </w:r>
            <w:r w:rsidR="00E52334" w:rsidRPr="00E52334">
              <w:rPr>
                <w:rStyle w:val="20"/>
                <w:rFonts w:eastAsiaTheme="minorHAnsi"/>
              </w:rPr>
              <w:t>кВт*</w:t>
            </w:r>
            <w:proofErr w:type="gramStart"/>
            <w:r w:rsidR="00E52334" w:rsidRPr="00E52334">
              <w:rPr>
                <w:rStyle w:val="20"/>
                <w:rFonts w:eastAsiaTheme="minorHAnsi"/>
              </w:rPr>
              <w:t>ч</w:t>
            </w:r>
            <w:proofErr w:type="gramEnd"/>
            <w:r w:rsidR="00E52334" w:rsidRPr="00E52334">
              <w:rPr>
                <w:rStyle w:val="20"/>
                <w:rFonts w:eastAsiaTheme="minorHAnsi"/>
              </w:rPr>
              <w:t xml:space="preserve"> </w:t>
            </w:r>
            <w:r>
              <w:rPr>
                <w:rStyle w:val="20"/>
                <w:rFonts w:eastAsiaTheme="minorHAnsi"/>
              </w:rPr>
              <w:br/>
            </w:r>
            <w:r w:rsidR="00E52334" w:rsidRPr="00E52334">
              <w:rPr>
                <w:rStyle w:val="20"/>
                <w:rFonts w:eastAsiaTheme="minorHAnsi"/>
              </w:rPr>
              <w:t>до</w:t>
            </w:r>
            <w:r>
              <w:rPr>
                <w:rStyle w:val="20"/>
                <w:rFonts w:eastAsiaTheme="minorHAnsi"/>
              </w:rPr>
              <w:t xml:space="preserve"> </w:t>
            </w:r>
            <w:r w:rsidR="00E52334" w:rsidRPr="00E52334">
              <w:rPr>
                <w:rStyle w:val="20"/>
                <w:rFonts w:eastAsiaTheme="minorHAnsi"/>
              </w:rPr>
              <w:t>800кВт*ч (включительно) в месяц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E52334" w:rsidRPr="00E52334" w:rsidRDefault="00E52334" w:rsidP="00D61288">
            <w:pPr>
              <w:spacing w:after="0" w:line="280" w:lineRule="exact"/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334">
              <w:rPr>
                <w:rStyle w:val="20"/>
                <w:rFonts w:eastAsiaTheme="minorHAnsi"/>
              </w:rPr>
              <w:t>83,77</w:t>
            </w:r>
          </w:p>
        </w:tc>
      </w:tr>
      <w:tr w:rsidR="00E52334" w:rsidRPr="00E52334" w:rsidTr="00D61288">
        <w:trPr>
          <w:trHeight w:hRule="exact" w:val="653"/>
          <w:jc w:val="center"/>
        </w:trPr>
        <w:tc>
          <w:tcPr>
            <w:tcW w:w="1003" w:type="dxa"/>
            <w:shd w:val="clear" w:color="auto" w:fill="FFFFFF"/>
            <w:vAlign w:val="center"/>
          </w:tcPr>
          <w:p w:rsidR="00E52334" w:rsidRPr="00E52334" w:rsidRDefault="00E52334" w:rsidP="00B8779D">
            <w:pPr>
              <w:spacing w:after="0"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E52334">
              <w:rPr>
                <w:rStyle w:val="20"/>
                <w:rFonts w:eastAsiaTheme="minorHAnsi"/>
              </w:rPr>
              <w:t>4.1.3.</w:t>
            </w:r>
          </w:p>
        </w:tc>
        <w:tc>
          <w:tcPr>
            <w:tcW w:w="7405" w:type="dxa"/>
            <w:shd w:val="clear" w:color="auto" w:fill="FFFFFF"/>
            <w:vAlign w:val="center"/>
          </w:tcPr>
          <w:p w:rsidR="00E52334" w:rsidRPr="00E52334" w:rsidRDefault="00B8779D" w:rsidP="00D61288">
            <w:pPr>
              <w:spacing w:after="0" w:line="326" w:lineRule="exact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</w:rPr>
              <w:t>З</w:t>
            </w:r>
            <w:r w:rsidR="00E52334" w:rsidRPr="00E52334">
              <w:rPr>
                <w:rStyle w:val="20"/>
                <w:rFonts w:eastAsiaTheme="minorHAnsi"/>
              </w:rPr>
              <w:t>а объем потреб</w:t>
            </w:r>
            <w:r w:rsidR="00DA4E07">
              <w:rPr>
                <w:rStyle w:val="20"/>
                <w:rFonts w:eastAsiaTheme="minorHAnsi"/>
              </w:rPr>
              <w:t>ленной электроэнергии более 800 </w:t>
            </w:r>
            <w:r w:rsidR="00E52334" w:rsidRPr="00E52334">
              <w:rPr>
                <w:rStyle w:val="20"/>
                <w:rFonts w:eastAsiaTheme="minorHAnsi"/>
              </w:rPr>
              <w:t>кВт*</w:t>
            </w:r>
            <w:proofErr w:type="gramStart"/>
            <w:r w:rsidR="00E52334" w:rsidRPr="00E52334">
              <w:rPr>
                <w:rStyle w:val="20"/>
                <w:rFonts w:eastAsiaTheme="minorHAnsi"/>
              </w:rPr>
              <w:t>ч</w:t>
            </w:r>
            <w:proofErr w:type="gramEnd"/>
            <w:r w:rsidR="00E52334" w:rsidRPr="00E52334">
              <w:rPr>
                <w:rStyle w:val="20"/>
                <w:rFonts w:eastAsiaTheme="minorHAnsi"/>
              </w:rPr>
              <w:t xml:space="preserve"> </w:t>
            </w:r>
            <w:r>
              <w:rPr>
                <w:rStyle w:val="20"/>
                <w:rFonts w:eastAsiaTheme="minorHAnsi"/>
              </w:rPr>
              <w:br/>
            </w:r>
            <w:r w:rsidR="00E52334" w:rsidRPr="00E52334">
              <w:rPr>
                <w:rStyle w:val="20"/>
                <w:rFonts w:eastAsiaTheme="minorHAnsi"/>
              </w:rPr>
              <w:t>в</w:t>
            </w:r>
            <w:r>
              <w:rPr>
                <w:rStyle w:val="20"/>
                <w:rFonts w:eastAsiaTheme="minorHAnsi"/>
              </w:rPr>
              <w:t xml:space="preserve"> </w:t>
            </w:r>
            <w:r w:rsidR="00E52334" w:rsidRPr="00E52334">
              <w:rPr>
                <w:rStyle w:val="20"/>
                <w:rFonts w:eastAsiaTheme="minorHAnsi"/>
              </w:rPr>
              <w:t>месяц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E52334" w:rsidRPr="00E52334" w:rsidRDefault="00E52334" w:rsidP="00D61288">
            <w:pPr>
              <w:spacing w:after="0" w:line="280" w:lineRule="exact"/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334">
              <w:rPr>
                <w:rStyle w:val="20"/>
                <w:rFonts w:eastAsiaTheme="minorHAnsi"/>
              </w:rPr>
              <w:t>268,08</w:t>
            </w:r>
          </w:p>
        </w:tc>
      </w:tr>
      <w:tr w:rsidR="00E52334" w:rsidRPr="00E52334" w:rsidTr="00B8779D">
        <w:trPr>
          <w:trHeight w:hRule="exact" w:val="335"/>
          <w:jc w:val="center"/>
        </w:trPr>
        <w:tc>
          <w:tcPr>
            <w:tcW w:w="1003" w:type="dxa"/>
            <w:shd w:val="clear" w:color="auto" w:fill="FFFFFF"/>
            <w:vAlign w:val="center"/>
          </w:tcPr>
          <w:p w:rsidR="00E52334" w:rsidRPr="00E52334" w:rsidRDefault="00E52334" w:rsidP="00B8779D">
            <w:pPr>
              <w:spacing w:after="0" w:line="280" w:lineRule="exact"/>
              <w:ind w:left="260"/>
              <w:rPr>
                <w:rStyle w:val="20"/>
                <w:rFonts w:eastAsiaTheme="minorHAnsi"/>
              </w:rPr>
            </w:pPr>
            <w:r w:rsidRPr="00E52334">
              <w:rPr>
                <w:rStyle w:val="20"/>
                <w:rFonts w:eastAsiaTheme="minorHAnsi"/>
              </w:rPr>
              <w:t>4.2.</w:t>
            </w:r>
          </w:p>
        </w:tc>
        <w:tc>
          <w:tcPr>
            <w:tcW w:w="8722" w:type="dxa"/>
            <w:gridSpan w:val="2"/>
            <w:shd w:val="clear" w:color="auto" w:fill="FFFFFF"/>
            <w:vAlign w:val="center"/>
          </w:tcPr>
          <w:p w:rsidR="00E52334" w:rsidRPr="00E52334" w:rsidRDefault="00E52334" w:rsidP="00D61288">
            <w:pPr>
              <w:spacing w:after="0" w:line="280" w:lineRule="exact"/>
              <w:ind w:left="165"/>
              <w:rPr>
                <w:rStyle w:val="20"/>
                <w:rFonts w:eastAsiaTheme="minorHAnsi"/>
              </w:rPr>
            </w:pPr>
            <w:r w:rsidRPr="00E52334">
              <w:rPr>
                <w:rStyle w:val="213pt"/>
                <w:rFonts w:eastAsiaTheme="minorHAnsi"/>
                <w:sz w:val="28"/>
                <w:szCs w:val="28"/>
              </w:rPr>
              <w:t>В период с 01 октября по 30 апреля (включительно)</w:t>
            </w:r>
          </w:p>
        </w:tc>
      </w:tr>
      <w:tr w:rsidR="00E52334" w:rsidRPr="00E52334" w:rsidTr="00D61288">
        <w:trPr>
          <w:trHeight w:hRule="exact" w:val="653"/>
          <w:jc w:val="center"/>
        </w:trPr>
        <w:tc>
          <w:tcPr>
            <w:tcW w:w="1003" w:type="dxa"/>
            <w:shd w:val="clear" w:color="auto" w:fill="FFFFFF"/>
            <w:vAlign w:val="center"/>
          </w:tcPr>
          <w:p w:rsidR="00E52334" w:rsidRPr="00E52334" w:rsidRDefault="00E52334" w:rsidP="00B8779D">
            <w:pPr>
              <w:spacing w:after="0"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E52334">
              <w:rPr>
                <w:rStyle w:val="20"/>
                <w:rFonts w:eastAsiaTheme="minorHAnsi"/>
              </w:rPr>
              <w:t>4.2.1.</w:t>
            </w:r>
          </w:p>
        </w:tc>
        <w:tc>
          <w:tcPr>
            <w:tcW w:w="7405" w:type="dxa"/>
            <w:shd w:val="clear" w:color="auto" w:fill="FFFFFF"/>
            <w:vAlign w:val="center"/>
          </w:tcPr>
          <w:p w:rsidR="00E52334" w:rsidRPr="00E52334" w:rsidRDefault="00B8779D" w:rsidP="00D61288">
            <w:pPr>
              <w:spacing w:after="0" w:line="322" w:lineRule="exact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</w:rPr>
              <w:t>З</w:t>
            </w:r>
            <w:r w:rsidR="00E52334" w:rsidRPr="00E52334">
              <w:rPr>
                <w:rStyle w:val="20"/>
                <w:rFonts w:eastAsiaTheme="minorHAnsi"/>
              </w:rPr>
              <w:t xml:space="preserve">а объем потребленной электроэнергии до </w:t>
            </w:r>
            <w:r w:rsidR="00DA4E07">
              <w:rPr>
                <w:rStyle w:val="20"/>
                <w:rFonts w:eastAsiaTheme="minorHAnsi"/>
              </w:rPr>
              <w:t>5000 </w:t>
            </w:r>
            <w:r w:rsidR="00E52334" w:rsidRPr="00E52334">
              <w:rPr>
                <w:rStyle w:val="20"/>
                <w:rFonts w:eastAsiaTheme="minorHAnsi"/>
              </w:rPr>
              <w:t>кВт*</w:t>
            </w:r>
            <w:proofErr w:type="gramStart"/>
            <w:r w:rsidR="00E52334" w:rsidRPr="00E52334">
              <w:rPr>
                <w:rStyle w:val="20"/>
                <w:rFonts w:eastAsiaTheme="minorHAnsi"/>
              </w:rPr>
              <w:t>ч</w:t>
            </w:r>
            <w:proofErr w:type="gramEnd"/>
            <w:r w:rsidR="00E52334" w:rsidRPr="00E52334">
              <w:rPr>
                <w:rStyle w:val="20"/>
                <w:rFonts w:eastAsiaTheme="minorHAnsi"/>
              </w:rPr>
              <w:br/>
              <w:t>(включительно) в месяц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E52334" w:rsidRPr="00E52334" w:rsidRDefault="00E52334" w:rsidP="00D61288">
            <w:pPr>
              <w:spacing w:after="0" w:line="280" w:lineRule="exact"/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334">
              <w:rPr>
                <w:rStyle w:val="20"/>
                <w:rFonts w:eastAsiaTheme="minorHAnsi"/>
              </w:rPr>
              <w:t>61,62</w:t>
            </w:r>
          </w:p>
        </w:tc>
      </w:tr>
      <w:tr w:rsidR="00E52334" w:rsidRPr="00E52334" w:rsidTr="00D61288">
        <w:trPr>
          <w:trHeight w:hRule="exact" w:val="658"/>
          <w:jc w:val="center"/>
        </w:trPr>
        <w:tc>
          <w:tcPr>
            <w:tcW w:w="1003" w:type="dxa"/>
            <w:shd w:val="clear" w:color="auto" w:fill="FFFFFF"/>
            <w:vAlign w:val="center"/>
          </w:tcPr>
          <w:p w:rsidR="00E52334" w:rsidRPr="00E52334" w:rsidRDefault="00E52334" w:rsidP="00B8779D">
            <w:pPr>
              <w:spacing w:after="0"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E52334">
              <w:rPr>
                <w:rStyle w:val="20"/>
                <w:rFonts w:eastAsiaTheme="minorHAnsi"/>
              </w:rPr>
              <w:t>4.2.2.</w:t>
            </w:r>
          </w:p>
        </w:tc>
        <w:tc>
          <w:tcPr>
            <w:tcW w:w="7405" w:type="dxa"/>
            <w:shd w:val="clear" w:color="auto" w:fill="FFFFFF"/>
            <w:vAlign w:val="center"/>
          </w:tcPr>
          <w:p w:rsidR="00E52334" w:rsidRPr="00E52334" w:rsidRDefault="00B8779D" w:rsidP="00D61288">
            <w:pPr>
              <w:spacing w:after="0" w:line="331" w:lineRule="exact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</w:rPr>
              <w:t>З</w:t>
            </w:r>
            <w:r w:rsidR="00E52334" w:rsidRPr="00E52334">
              <w:rPr>
                <w:rStyle w:val="20"/>
                <w:rFonts w:eastAsiaTheme="minorHAnsi"/>
              </w:rPr>
              <w:t>а объем потребл</w:t>
            </w:r>
            <w:r w:rsidR="00DA4E07">
              <w:rPr>
                <w:rStyle w:val="20"/>
                <w:rFonts w:eastAsiaTheme="minorHAnsi"/>
              </w:rPr>
              <w:t>енной электроэнергии более 5000 </w:t>
            </w:r>
            <w:r w:rsidR="00E52334" w:rsidRPr="00E52334">
              <w:rPr>
                <w:rStyle w:val="20"/>
                <w:rFonts w:eastAsiaTheme="minorHAnsi"/>
              </w:rPr>
              <w:t>кВт*</w:t>
            </w:r>
            <w:proofErr w:type="gramStart"/>
            <w:r w:rsidR="00E52334" w:rsidRPr="00E52334">
              <w:rPr>
                <w:rStyle w:val="20"/>
                <w:rFonts w:eastAsiaTheme="minorHAnsi"/>
              </w:rPr>
              <w:t>ч</w:t>
            </w:r>
            <w:proofErr w:type="gramEnd"/>
            <w:r w:rsidR="00E52334" w:rsidRPr="00E52334">
              <w:rPr>
                <w:rStyle w:val="20"/>
                <w:rFonts w:eastAsiaTheme="minorHAnsi"/>
              </w:rPr>
              <w:t xml:space="preserve"> </w:t>
            </w:r>
            <w:r>
              <w:rPr>
                <w:rStyle w:val="20"/>
                <w:rFonts w:eastAsiaTheme="minorHAnsi"/>
              </w:rPr>
              <w:br/>
            </w:r>
            <w:r w:rsidR="00E52334" w:rsidRPr="00E52334">
              <w:rPr>
                <w:rStyle w:val="20"/>
                <w:rFonts w:eastAsiaTheme="minorHAnsi"/>
              </w:rPr>
              <w:t>в</w:t>
            </w:r>
            <w:r>
              <w:rPr>
                <w:rStyle w:val="20"/>
                <w:rFonts w:eastAsiaTheme="minorHAnsi"/>
              </w:rPr>
              <w:t xml:space="preserve"> </w:t>
            </w:r>
            <w:r w:rsidR="00E52334" w:rsidRPr="00E52334">
              <w:rPr>
                <w:rStyle w:val="20"/>
                <w:rFonts w:eastAsiaTheme="minorHAnsi"/>
              </w:rPr>
              <w:t>месяц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E52334" w:rsidRPr="00E52334" w:rsidRDefault="00E52334" w:rsidP="00D61288">
            <w:pPr>
              <w:spacing w:after="0" w:line="280" w:lineRule="exact"/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334">
              <w:rPr>
                <w:rStyle w:val="20"/>
                <w:rFonts w:eastAsiaTheme="minorHAnsi"/>
              </w:rPr>
              <w:t>191,52</w:t>
            </w:r>
          </w:p>
        </w:tc>
      </w:tr>
      <w:tr w:rsidR="00E52334" w:rsidRPr="00E52334" w:rsidTr="00D61288">
        <w:trPr>
          <w:trHeight w:hRule="exact" w:val="658"/>
          <w:jc w:val="center"/>
        </w:trPr>
        <w:tc>
          <w:tcPr>
            <w:tcW w:w="1003" w:type="dxa"/>
            <w:shd w:val="clear" w:color="auto" w:fill="FFFFFF"/>
            <w:vAlign w:val="center"/>
          </w:tcPr>
          <w:p w:rsidR="00E52334" w:rsidRPr="00E52334" w:rsidRDefault="00E52334" w:rsidP="00B8779D">
            <w:pPr>
              <w:spacing w:after="0"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E52334">
              <w:rPr>
                <w:rStyle w:val="20"/>
                <w:rFonts w:eastAsiaTheme="minorHAnsi"/>
              </w:rPr>
              <w:t>4.2.3.</w:t>
            </w:r>
          </w:p>
        </w:tc>
        <w:tc>
          <w:tcPr>
            <w:tcW w:w="7405" w:type="dxa"/>
            <w:shd w:val="clear" w:color="auto" w:fill="FFFFFF"/>
            <w:vAlign w:val="center"/>
          </w:tcPr>
          <w:p w:rsidR="00E52334" w:rsidRPr="00E52334" w:rsidRDefault="00B8779D" w:rsidP="00D61288">
            <w:pPr>
              <w:spacing w:after="0" w:line="326" w:lineRule="exact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</w:rPr>
              <w:t>М</w:t>
            </w:r>
            <w:r w:rsidR="00E52334" w:rsidRPr="00E52334">
              <w:rPr>
                <w:rStyle w:val="20"/>
                <w:rFonts w:eastAsiaTheme="minorHAnsi"/>
              </w:rPr>
              <w:t>ногодетные, приемные семьи и детские дома семейного</w:t>
            </w:r>
            <w:r w:rsidR="00E52334" w:rsidRPr="00E52334">
              <w:rPr>
                <w:rStyle w:val="20"/>
                <w:rFonts w:eastAsiaTheme="minorHAnsi"/>
              </w:rPr>
              <w:br/>
              <w:t>типа независимо от объемов потребления электроэнергии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E52334" w:rsidRPr="00E52334" w:rsidRDefault="00E52334" w:rsidP="00D61288">
            <w:pPr>
              <w:spacing w:after="0" w:line="280" w:lineRule="exact"/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334">
              <w:rPr>
                <w:rStyle w:val="20"/>
                <w:rFonts w:eastAsiaTheme="minorHAnsi"/>
              </w:rPr>
              <w:t>47,40</w:t>
            </w:r>
          </w:p>
        </w:tc>
      </w:tr>
      <w:tr w:rsidR="00B8779D" w:rsidRPr="00E52334" w:rsidTr="00D61288">
        <w:trPr>
          <w:trHeight w:hRule="exact" w:val="1490"/>
          <w:jc w:val="center"/>
        </w:trPr>
        <w:tc>
          <w:tcPr>
            <w:tcW w:w="1003" w:type="dxa"/>
            <w:shd w:val="clear" w:color="auto" w:fill="FFFFFF"/>
            <w:vAlign w:val="center"/>
          </w:tcPr>
          <w:p w:rsidR="00E52334" w:rsidRPr="00E52334" w:rsidRDefault="00E52334" w:rsidP="00B8779D">
            <w:pPr>
              <w:spacing w:after="0" w:line="280" w:lineRule="exact"/>
              <w:ind w:left="400"/>
              <w:rPr>
                <w:rFonts w:ascii="Times New Roman" w:hAnsi="Times New Roman" w:cs="Times New Roman"/>
                <w:sz w:val="28"/>
                <w:szCs w:val="28"/>
              </w:rPr>
            </w:pPr>
            <w:r w:rsidRPr="00E52334">
              <w:rPr>
                <w:rStyle w:val="20"/>
                <w:rFonts w:eastAsiaTheme="minorHAnsi"/>
              </w:rPr>
              <w:t>5.</w:t>
            </w:r>
          </w:p>
        </w:tc>
        <w:tc>
          <w:tcPr>
            <w:tcW w:w="8722" w:type="dxa"/>
            <w:gridSpan w:val="2"/>
            <w:shd w:val="clear" w:color="auto" w:fill="FFFFFF"/>
            <w:vAlign w:val="center"/>
          </w:tcPr>
          <w:p w:rsidR="00E52334" w:rsidRPr="00E52334" w:rsidRDefault="00E52334" w:rsidP="00D61288">
            <w:pPr>
              <w:spacing w:after="0" w:line="322" w:lineRule="exact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 w:rsidRPr="00E52334">
              <w:rPr>
                <w:rStyle w:val="21"/>
                <w:rFonts w:eastAsiaTheme="minorHAnsi"/>
              </w:rPr>
              <w:t>Население, которое проживает в многоквартирных домах, не газифицированных природным газом и в которых отсутствуют или не функционируют системы централизованного теплоснабжения</w:t>
            </w:r>
          </w:p>
        </w:tc>
      </w:tr>
      <w:tr w:rsidR="00B8779D" w:rsidRPr="00E52334" w:rsidTr="00B8779D">
        <w:trPr>
          <w:trHeight w:hRule="exact" w:val="335"/>
          <w:jc w:val="center"/>
        </w:trPr>
        <w:tc>
          <w:tcPr>
            <w:tcW w:w="1003" w:type="dxa"/>
            <w:shd w:val="clear" w:color="auto" w:fill="FFFFFF"/>
            <w:vAlign w:val="center"/>
          </w:tcPr>
          <w:p w:rsidR="00B8779D" w:rsidRPr="00E52334" w:rsidRDefault="00B8779D" w:rsidP="00B8779D">
            <w:pPr>
              <w:spacing w:after="0" w:line="280" w:lineRule="exact"/>
              <w:ind w:left="260"/>
              <w:rPr>
                <w:rStyle w:val="20"/>
                <w:rFonts w:eastAsiaTheme="minorHAnsi"/>
              </w:rPr>
            </w:pPr>
            <w:r w:rsidRPr="00E52334">
              <w:rPr>
                <w:rStyle w:val="20"/>
                <w:rFonts w:eastAsiaTheme="minorHAnsi"/>
              </w:rPr>
              <w:t>5.1</w:t>
            </w:r>
          </w:p>
        </w:tc>
        <w:tc>
          <w:tcPr>
            <w:tcW w:w="8722" w:type="dxa"/>
            <w:gridSpan w:val="2"/>
            <w:shd w:val="clear" w:color="auto" w:fill="FFFFFF"/>
            <w:vAlign w:val="center"/>
          </w:tcPr>
          <w:p w:rsidR="00B8779D" w:rsidRPr="00E52334" w:rsidRDefault="00B8779D" w:rsidP="00D61288">
            <w:pPr>
              <w:spacing w:after="0" w:line="280" w:lineRule="exact"/>
              <w:ind w:left="165"/>
              <w:rPr>
                <w:rStyle w:val="20"/>
                <w:rFonts w:eastAsiaTheme="minorHAnsi"/>
              </w:rPr>
            </w:pPr>
            <w:r w:rsidRPr="00E52334">
              <w:rPr>
                <w:rStyle w:val="213pt"/>
                <w:rFonts w:eastAsiaTheme="minorHAnsi"/>
                <w:sz w:val="28"/>
                <w:szCs w:val="28"/>
              </w:rPr>
              <w:t>В период с 01 мая по 30 сентября (включительно)</w:t>
            </w:r>
          </w:p>
        </w:tc>
      </w:tr>
      <w:tr w:rsidR="00E52334" w:rsidRPr="00E52334" w:rsidTr="00D61288">
        <w:trPr>
          <w:trHeight w:hRule="exact" w:val="653"/>
          <w:jc w:val="center"/>
        </w:trPr>
        <w:tc>
          <w:tcPr>
            <w:tcW w:w="1003" w:type="dxa"/>
            <w:shd w:val="clear" w:color="auto" w:fill="FFFFFF"/>
            <w:vAlign w:val="center"/>
          </w:tcPr>
          <w:p w:rsidR="00E52334" w:rsidRPr="00E52334" w:rsidRDefault="00E52334" w:rsidP="00B8779D">
            <w:pPr>
              <w:spacing w:after="0"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E52334">
              <w:rPr>
                <w:rStyle w:val="20"/>
                <w:rFonts w:eastAsiaTheme="minorHAnsi"/>
              </w:rPr>
              <w:t>5.1.2.</w:t>
            </w:r>
          </w:p>
        </w:tc>
        <w:tc>
          <w:tcPr>
            <w:tcW w:w="7405" w:type="dxa"/>
            <w:shd w:val="clear" w:color="auto" w:fill="FFFFFF"/>
            <w:vAlign w:val="center"/>
          </w:tcPr>
          <w:p w:rsidR="00E52334" w:rsidRPr="00E52334" w:rsidRDefault="00B8779D" w:rsidP="00D61288">
            <w:pPr>
              <w:spacing w:after="0" w:line="326" w:lineRule="exact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</w:rPr>
              <w:t>З</w:t>
            </w:r>
            <w:r w:rsidR="00E52334" w:rsidRPr="00E52334">
              <w:rPr>
                <w:rStyle w:val="20"/>
                <w:rFonts w:eastAsiaTheme="minorHAnsi"/>
              </w:rPr>
              <w:t>а объем пот</w:t>
            </w:r>
            <w:r w:rsidR="00D61288">
              <w:rPr>
                <w:rStyle w:val="20"/>
                <w:rFonts w:eastAsiaTheme="minorHAnsi"/>
              </w:rPr>
              <w:t>ребленной электроэнергии до 250 </w:t>
            </w:r>
            <w:r w:rsidR="00E52334" w:rsidRPr="00E52334">
              <w:rPr>
                <w:rStyle w:val="20"/>
                <w:rFonts w:eastAsiaTheme="minorHAnsi"/>
              </w:rPr>
              <w:t>кВт*</w:t>
            </w:r>
            <w:proofErr w:type="gramStart"/>
            <w:r w:rsidR="00E52334" w:rsidRPr="00E52334">
              <w:rPr>
                <w:rStyle w:val="20"/>
                <w:rFonts w:eastAsiaTheme="minorHAnsi"/>
              </w:rPr>
              <w:t>ч</w:t>
            </w:r>
            <w:proofErr w:type="gramEnd"/>
            <w:r w:rsidR="00E52334" w:rsidRPr="00E52334">
              <w:rPr>
                <w:rStyle w:val="20"/>
                <w:rFonts w:eastAsiaTheme="minorHAnsi"/>
              </w:rPr>
              <w:br/>
              <w:t>(включительно) в месяц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E52334" w:rsidRPr="00E52334" w:rsidRDefault="00E52334" w:rsidP="00D61288">
            <w:pPr>
              <w:spacing w:after="0" w:line="280" w:lineRule="exact"/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334">
              <w:rPr>
                <w:rStyle w:val="20"/>
                <w:rFonts w:eastAsiaTheme="minorHAnsi"/>
              </w:rPr>
              <w:t>61,62</w:t>
            </w:r>
          </w:p>
        </w:tc>
      </w:tr>
      <w:tr w:rsidR="00E52334" w:rsidRPr="00E52334" w:rsidTr="00D61288">
        <w:trPr>
          <w:trHeight w:hRule="exact" w:val="653"/>
          <w:jc w:val="center"/>
        </w:trPr>
        <w:tc>
          <w:tcPr>
            <w:tcW w:w="1003" w:type="dxa"/>
            <w:shd w:val="clear" w:color="auto" w:fill="FFFFFF"/>
            <w:vAlign w:val="center"/>
          </w:tcPr>
          <w:p w:rsidR="00E52334" w:rsidRPr="00E52334" w:rsidRDefault="00E52334" w:rsidP="00B8779D">
            <w:pPr>
              <w:spacing w:after="0"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E52334">
              <w:rPr>
                <w:rStyle w:val="20"/>
                <w:rFonts w:eastAsiaTheme="minorHAnsi"/>
              </w:rPr>
              <w:t>5.1.3.</w:t>
            </w:r>
          </w:p>
        </w:tc>
        <w:tc>
          <w:tcPr>
            <w:tcW w:w="7405" w:type="dxa"/>
            <w:shd w:val="clear" w:color="auto" w:fill="FFFFFF"/>
            <w:vAlign w:val="center"/>
          </w:tcPr>
          <w:p w:rsidR="00E52334" w:rsidRPr="00E52334" w:rsidRDefault="00B8779D" w:rsidP="00D61288">
            <w:pPr>
              <w:spacing w:after="0" w:line="326" w:lineRule="exact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</w:rPr>
              <w:t>З</w:t>
            </w:r>
            <w:r w:rsidR="00E52334" w:rsidRPr="00E52334">
              <w:rPr>
                <w:rStyle w:val="20"/>
                <w:rFonts w:eastAsiaTheme="minorHAnsi"/>
              </w:rPr>
              <w:t>а объем потреб</w:t>
            </w:r>
            <w:r w:rsidR="00DA4E07">
              <w:rPr>
                <w:rStyle w:val="20"/>
                <w:rFonts w:eastAsiaTheme="minorHAnsi"/>
              </w:rPr>
              <w:t>ленной электроэнергии более 250 </w:t>
            </w:r>
            <w:r w:rsidR="00E52334" w:rsidRPr="00E52334">
              <w:rPr>
                <w:rStyle w:val="20"/>
                <w:rFonts w:eastAsiaTheme="minorHAnsi"/>
              </w:rPr>
              <w:t>кВт*</w:t>
            </w:r>
            <w:proofErr w:type="gramStart"/>
            <w:r w:rsidR="00E52334" w:rsidRPr="00E52334">
              <w:rPr>
                <w:rStyle w:val="20"/>
                <w:rFonts w:eastAsiaTheme="minorHAnsi"/>
              </w:rPr>
              <w:t>ч</w:t>
            </w:r>
            <w:proofErr w:type="gramEnd"/>
            <w:r w:rsidR="00E52334" w:rsidRPr="00E52334">
              <w:rPr>
                <w:rStyle w:val="20"/>
                <w:rFonts w:eastAsiaTheme="minorHAnsi"/>
              </w:rPr>
              <w:t xml:space="preserve"> </w:t>
            </w:r>
            <w:r w:rsidR="00D61288">
              <w:rPr>
                <w:rStyle w:val="20"/>
                <w:rFonts w:eastAsiaTheme="minorHAnsi"/>
              </w:rPr>
              <w:br/>
            </w:r>
            <w:r w:rsidR="00E52334" w:rsidRPr="00E52334">
              <w:rPr>
                <w:rStyle w:val="20"/>
                <w:rFonts w:eastAsiaTheme="minorHAnsi"/>
              </w:rPr>
              <w:t>до</w:t>
            </w:r>
            <w:r w:rsidR="00D61288">
              <w:rPr>
                <w:rStyle w:val="20"/>
                <w:rFonts w:eastAsiaTheme="minorHAnsi"/>
              </w:rPr>
              <w:t xml:space="preserve"> </w:t>
            </w:r>
            <w:r w:rsidR="00E52334" w:rsidRPr="00E52334">
              <w:rPr>
                <w:rStyle w:val="20"/>
                <w:rFonts w:eastAsiaTheme="minorHAnsi"/>
              </w:rPr>
              <w:t>800</w:t>
            </w:r>
            <w:r w:rsidR="00D61288">
              <w:rPr>
                <w:rStyle w:val="20"/>
                <w:rFonts w:eastAsiaTheme="minorHAnsi"/>
              </w:rPr>
              <w:t> </w:t>
            </w:r>
            <w:r w:rsidR="00E52334" w:rsidRPr="00E52334">
              <w:rPr>
                <w:rStyle w:val="20"/>
                <w:rFonts w:eastAsiaTheme="minorHAnsi"/>
              </w:rPr>
              <w:t>кВт*ч (включительно) в месяц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E52334" w:rsidRPr="00E52334" w:rsidRDefault="00E52334" w:rsidP="00D61288">
            <w:pPr>
              <w:spacing w:after="0" w:line="280" w:lineRule="exact"/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334">
              <w:rPr>
                <w:rStyle w:val="20"/>
                <w:rFonts w:eastAsiaTheme="minorHAnsi"/>
              </w:rPr>
              <w:t>83,77</w:t>
            </w:r>
          </w:p>
        </w:tc>
      </w:tr>
      <w:tr w:rsidR="00E52334" w:rsidRPr="00E52334" w:rsidTr="00D61288">
        <w:trPr>
          <w:trHeight w:hRule="exact" w:val="662"/>
          <w:jc w:val="center"/>
        </w:trPr>
        <w:tc>
          <w:tcPr>
            <w:tcW w:w="1003" w:type="dxa"/>
            <w:shd w:val="clear" w:color="auto" w:fill="FFFFFF"/>
            <w:vAlign w:val="center"/>
          </w:tcPr>
          <w:p w:rsidR="00E52334" w:rsidRPr="00E52334" w:rsidRDefault="00E52334" w:rsidP="00B8779D">
            <w:pPr>
              <w:spacing w:after="0"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E52334">
              <w:rPr>
                <w:rStyle w:val="20"/>
                <w:rFonts w:eastAsiaTheme="minorHAnsi"/>
              </w:rPr>
              <w:t>5.1.4.</w:t>
            </w:r>
          </w:p>
        </w:tc>
        <w:tc>
          <w:tcPr>
            <w:tcW w:w="7405" w:type="dxa"/>
            <w:shd w:val="clear" w:color="auto" w:fill="FFFFFF"/>
            <w:vAlign w:val="center"/>
          </w:tcPr>
          <w:p w:rsidR="00E52334" w:rsidRPr="00E52334" w:rsidRDefault="00B8779D" w:rsidP="00D61288">
            <w:pPr>
              <w:spacing w:after="0" w:line="331" w:lineRule="exact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</w:rPr>
              <w:t>З</w:t>
            </w:r>
            <w:r w:rsidR="00E52334" w:rsidRPr="00E52334">
              <w:rPr>
                <w:rStyle w:val="20"/>
                <w:rFonts w:eastAsiaTheme="minorHAnsi"/>
              </w:rPr>
              <w:t>а объем потребленной электроэнергии более 800</w:t>
            </w:r>
            <w:r w:rsidR="00D61288">
              <w:rPr>
                <w:rStyle w:val="20"/>
                <w:rFonts w:eastAsiaTheme="minorHAnsi"/>
              </w:rPr>
              <w:t> </w:t>
            </w:r>
            <w:r w:rsidR="00E52334" w:rsidRPr="00E52334">
              <w:rPr>
                <w:rStyle w:val="20"/>
                <w:rFonts w:eastAsiaTheme="minorHAnsi"/>
              </w:rPr>
              <w:t xml:space="preserve"> кВт*</w:t>
            </w:r>
            <w:proofErr w:type="gramStart"/>
            <w:r w:rsidR="00E52334" w:rsidRPr="00E52334">
              <w:rPr>
                <w:rStyle w:val="20"/>
                <w:rFonts w:eastAsiaTheme="minorHAnsi"/>
              </w:rPr>
              <w:t>ч</w:t>
            </w:r>
            <w:proofErr w:type="gramEnd"/>
            <w:r w:rsidR="00E52334" w:rsidRPr="00E52334">
              <w:rPr>
                <w:rStyle w:val="20"/>
                <w:rFonts w:eastAsiaTheme="minorHAnsi"/>
              </w:rPr>
              <w:t xml:space="preserve"> </w:t>
            </w:r>
            <w:r w:rsidR="00D61288">
              <w:rPr>
                <w:rStyle w:val="20"/>
                <w:rFonts w:eastAsiaTheme="minorHAnsi"/>
              </w:rPr>
              <w:br/>
            </w:r>
            <w:r w:rsidR="00E52334" w:rsidRPr="00E52334">
              <w:rPr>
                <w:rStyle w:val="20"/>
                <w:rFonts w:eastAsiaTheme="minorHAnsi"/>
              </w:rPr>
              <w:t>в</w:t>
            </w:r>
            <w:r w:rsidR="00D61288">
              <w:rPr>
                <w:rStyle w:val="20"/>
                <w:rFonts w:eastAsiaTheme="minorHAnsi"/>
              </w:rPr>
              <w:t xml:space="preserve"> </w:t>
            </w:r>
            <w:r w:rsidR="00E52334" w:rsidRPr="00E52334">
              <w:rPr>
                <w:rStyle w:val="20"/>
                <w:rFonts w:eastAsiaTheme="minorHAnsi"/>
              </w:rPr>
              <w:t>месяц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E52334" w:rsidRPr="00E52334" w:rsidRDefault="00E52334" w:rsidP="00D61288">
            <w:pPr>
              <w:spacing w:after="0" w:line="280" w:lineRule="exact"/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334">
              <w:rPr>
                <w:rStyle w:val="20"/>
                <w:rFonts w:eastAsiaTheme="minorHAnsi"/>
              </w:rPr>
              <w:t>268,08</w:t>
            </w:r>
          </w:p>
        </w:tc>
      </w:tr>
      <w:tr w:rsidR="00B8779D" w:rsidRPr="00E52334" w:rsidTr="00B8779D">
        <w:trPr>
          <w:trHeight w:hRule="exact" w:val="335"/>
          <w:jc w:val="center"/>
        </w:trPr>
        <w:tc>
          <w:tcPr>
            <w:tcW w:w="1003" w:type="dxa"/>
            <w:shd w:val="clear" w:color="auto" w:fill="FFFFFF"/>
            <w:vAlign w:val="center"/>
          </w:tcPr>
          <w:p w:rsidR="00B8779D" w:rsidRPr="00E52334" w:rsidRDefault="00B8779D" w:rsidP="00D61288">
            <w:pPr>
              <w:spacing w:after="0"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E52334">
              <w:rPr>
                <w:rStyle w:val="20"/>
                <w:rFonts w:eastAsiaTheme="minorHAnsi"/>
              </w:rPr>
              <w:t>5.</w:t>
            </w:r>
            <w:r w:rsidR="00D61288">
              <w:rPr>
                <w:rStyle w:val="20"/>
                <w:rFonts w:eastAsiaTheme="minorHAnsi"/>
              </w:rPr>
              <w:t>2</w:t>
            </w:r>
            <w:r w:rsidRPr="00E52334">
              <w:rPr>
                <w:rStyle w:val="20"/>
                <w:rFonts w:eastAsiaTheme="minorHAnsi"/>
              </w:rPr>
              <w:t>.</w:t>
            </w:r>
          </w:p>
        </w:tc>
        <w:tc>
          <w:tcPr>
            <w:tcW w:w="8722" w:type="dxa"/>
            <w:gridSpan w:val="2"/>
            <w:shd w:val="clear" w:color="auto" w:fill="FFFFFF"/>
            <w:vAlign w:val="center"/>
          </w:tcPr>
          <w:p w:rsidR="00B8779D" w:rsidRPr="00E52334" w:rsidRDefault="00B8779D" w:rsidP="00D61288">
            <w:pPr>
              <w:spacing w:after="0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 w:rsidRPr="00E52334">
              <w:rPr>
                <w:rStyle w:val="213pt"/>
                <w:rFonts w:eastAsiaTheme="minorHAnsi"/>
                <w:sz w:val="28"/>
                <w:szCs w:val="28"/>
              </w:rPr>
              <w:t>В период с 01 октября по 30 апреля (включительно)</w:t>
            </w:r>
          </w:p>
        </w:tc>
      </w:tr>
      <w:tr w:rsidR="00E52334" w:rsidRPr="00E52334" w:rsidTr="00D61288">
        <w:trPr>
          <w:trHeight w:hRule="exact" w:val="658"/>
          <w:jc w:val="center"/>
        </w:trPr>
        <w:tc>
          <w:tcPr>
            <w:tcW w:w="1003" w:type="dxa"/>
            <w:shd w:val="clear" w:color="auto" w:fill="FFFFFF"/>
            <w:vAlign w:val="center"/>
          </w:tcPr>
          <w:p w:rsidR="00E52334" w:rsidRPr="00E52334" w:rsidRDefault="00D61288" w:rsidP="00B8779D">
            <w:pPr>
              <w:spacing w:after="0"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</w:rPr>
              <w:t>5.2</w:t>
            </w:r>
            <w:r w:rsidR="00E52334" w:rsidRPr="00E52334">
              <w:rPr>
                <w:rStyle w:val="20"/>
                <w:rFonts w:eastAsiaTheme="minorHAnsi"/>
              </w:rPr>
              <w:t>.1.</w:t>
            </w:r>
          </w:p>
        </w:tc>
        <w:tc>
          <w:tcPr>
            <w:tcW w:w="7405" w:type="dxa"/>
            <w:shd w:val="clear" w:color="auto" w:fill="FFFFFF"/>
            <w:vAlign w:val="center"/>
          </w:tcPr>
          <w:p w:rsidR="00E52334" w:rsidRPr="00E52334" w:rsidRDefault="00B8779D" w:rsidP="00D61288">
            <w:pPr>
              <w:spacing w:after="0" w:line="322" w:lineRule="exact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</w:rPr>
              <w:t>З</w:t>
            </w:r>
            <w:r w:rsidR="00E52334" w:rsidRPr="00E52334">
              <w:rPr>
                <w:rStyle w:val="20"/>
                <w:rFonts w:eastAsiaTheme="minorHAnsi"/>
              </w:rPr>
              <w:t>а объем потр</w:t>
            </w:r>
            <w:r w:rsidR="00DA4E07">
              <w:rPr>
                <w:rStyle w:val="20"/>
                <w:rFonts w:eastAsiaTheme="minorHAnsi"/>
              </w:rPr>
              <w:t>ебленной электроэнергии до 5000 </w:t>
            </w:r>
            <w:r w:rsidR="00E52334" w:rsidRPr="00E52334">
              <w:rPr>
                <w:rStyle w:val="20"/>
                <w:rFonts w:eastAsiaTheme="minorHAnsi"/>
              </w:rPr>
              <w:t>кВт*</w:t>
            </w:r>
            <w:proofErr w:type="gramStart"/>
            <w:r w:rsidR="00E52334" w:rsidRPr="00E52334">
              <w:rPr>
                <w:rStyle w:val="20"/>
                <w:rFonts w:eastAsiaTheme="minorHAnsi"/>
              </w:rPr>
              <w:t>ч</w:t>
            </w:r>
            <w:proofErr w:type="gramEnd"/>
            <w:r w:rsidR="00E52334" w:rsidRPr="00E52334">
              <w:rPr>
                <w:rStyle w:val="20"/>
                <w:rFonts w:eastAsiaTheme="minorHAnsi"/>
              </w:rPr>
              <w:br/>
              <w:t>(включительно) в месяц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E52334" w:rsidRPr="00E52334" w:rsidRDefault="00E52334" w:rsidP="00D61288">
            <w:pPr>
              <w:spacing w:after="0" w:line="280" w:lineRule="exact"/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334">
              <w:rPr>
                <w:rStyle w:val="20"/>
                <w:rFonts w:eastAsiaTheme="minorHAnsi"/>
              </w:rPr>
              <w:t>61,62</w:t>
            </w:r>
          </w:p>
        </w:tc>
      </w:tr>
      <w:tr w:rsidR="00E52334" w:rsidRPr="00E52334" w:rsidTr="00D61288">
        <w:trPr>
          <w:trHeight w:hRule="exact" w:val="653"/>
          <w:jc w:val="center"/>
        </w:trPr>
        <w:tc>
          <w:tcPr>
            <w:tcW w:w="1003" w:type="dxa"/>
            <w:shd w:val="clear" w:color="auto" w:fill="FFFFFF"/>
            <w:vAlign w:val="center"/>
          </w:tcPr>
          <w:p w:rsidR="00E52334" w:rsidRPr="00E52334" w:rsidRDefault="00D61288" w:rsidP="00B8779D">
            <w:pPr>
              <w:spacing w:after="0"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</w:rPr>
              <w:t>5.2</w:t>
            </w:r>
            <w:r w:rsidR="00E52334" w:rsidRPr="00E52334">
              <w:rPr>
                <w:rStyle w:val="20"/>
                <w:rFonts w:eastAsiaTheme="minorHAnsi"/>
              </w:rPr>
              <w:t>.2.</w:t>
            </w:r>
          </w:p>
        </w:tc>
        <w:tc>
          <w:tcPr>
            <w:tcW w:w="7405" w:type="dxa"/>
            <w:shd w:val="clear" w:color="auto" w:fill="FFFFFF"/>
            <w:vAlign w:val="center"/>
          </w:tcPr>
          <w:p w:rsidR="00E52334" w:rsidRPr="00E52334" w:rsidRDefault="00B8779D" w:rsidP="00DA4E07">
            <w:pPr>
              <w:spacing w:after="0" w:line="326" w:lineRule="exact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</w:rPr>
              <w:t>З</w:t>
            </w:r>
            <w:r w:rsidR="00E52334" w:rsidRPr="00E52334">
              <w:rPr>
                <w:rStyle w:val="20"/>
                <w:rFonts w:eastAsiaTheme="minorHAnsi"/>
              </w:rPr>
              <w:t>а объем потребленной электроэнергии более 5000</w:t>
            </w:r>
            <w:r w:rsidR="00DA4E07">
              <w:rPr>
                <w:rStyle w:val="20"/>
                <w:rFonts w:eastAsiaTheme="minorHAnsi"/>
              </w:rPr>
              <w:t> </w:t>
            </w:r>
            <w:r w:rsidR="00E52334" w:rsidRPr="00E52334">
              <w:rPr>
                <w:rStyle w:val="20"/>
                <w:rFonts w:eastAsiaTheme="minorHAnsi"/>
              </w:rPr>
              <w:t>кВт*</w:t>
            </w:r>
            <w:proofErr w:type="gramStart"/>
            <w:r w:rsidR="00E52334" w:rsidRPr="00E52334">
              <w:rPr>
                <w:rStyle w:val="20"/>
                <w:rFonts w:eastAsiaTheme="minorHAnsi"/>
              </w:rPr>
              <w:t>ч</w:t>
            </w:r>
            <w:proofErr w:type="gramEnd"/>
            <w:r w:rsidR="00E52334" w:rsidRPr="00E52334">
              <w:rPr>
                <w:rStyle w:val="20"/>
                <w:rFonts w:eastAsiaTheme="minorHAnsi"/>
              </w:rPr>
              <w:t xml:space="preserve"> </w:t>
            </w:r>
            <w:r>
              <w:rPr>
                <w:rStyle w:val="20"/>
                <w:rFonts w:eastAsiaTheme="minorHAnsi"/>
              </w:rPr>
              <w:br/>
            </w:r>
            <w:r w:rsidR="00E52334" w:rsidRPr="00E52334">
              <w:rPr>
                <w:rStyle w:val="20"/>
                <w:rFonts w:eastAsiaTheme="minorHAnsi"/>
              </w:rPr>
              <w:t>в</w:t>
            </w:r>
            <w:r>
              <w:rPr>
                <w:rStyle w:val="20"/>
                <w:rFonts w:eastAsiaTheme="minorHAnsi"/>
              </w:rPr>
              <w:t xml:space="preserve"> </w:t>
            </w:r>
            <w:r w:rsidR="00E52334" w:rsidRPr="00E52334">
              <w:rPr>
                <w:rStyle w:val="20"/>
                <w:rFonts w:eastAsiaTheme="minorHAnsi"/>
              </w:rPr>
              <w:t>месяц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E52334" w:rsidRPr="00E52334" w:rsidRDefault="00E52334" w:rsidP="00D61288">
            <w:pPr>
              <w:spacing w:after="0" w:line="280" w:lineRule="exact"/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334">
              <w:rPr>
                <w:rStyle w:val="20"/>
                <w:rFonts w:eastAsiaTheme="minorHAnsi"/>
              </w:rPr>
              <w:t>191,52</w:t>
            </w:r>
          </w:p>
        </w:tc>
      </w:tr>
      <w:tr w:rsidR="00E52334" w:rsidRPr="00E52334" w:rsidTr="00D61288">
        <w:trPr>
          <w:trHeight w:hRule="exact" w:val="658"/>
          <w:jc w:val="center"/>
        </w:trPr>
        <w:tc>
          <w:tcPr>
            <w:tcW w:w="1003" w:type="dxa"/>
            <w:shd w:val="clear" w:color="auto" w:fill="FFFFFF"/>
            <w:vAlign w:val="center"/>
          </w:tcPr>
          <w:p w:rsidR="00E52334" w:rsidRPr="00E52334" w:rsidRDefault="00D61288" w:rsidP="00B8779D">
            <w:pPr>
              <w:spacing w:after="0"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</w:rPr>
              <w:t>5.2</w:t>
            </w:r>
            <w:r w:rsidR="00E52334" w:rsidRPr="00E52334">
              <w:rPr>
                <w:rStyle w:val="20"/>
                <w:rFonts w:eastAsiaTheme="minorHAnsi"/>
              </w:rPr>
              <w:t>.3.</w:t>
            </w:r>
          </w:p>
        </w:tc>
        <w:tc>
          <w:tcPr>
            <w:tcW w:w="7405" w:type="dxa"/>
            <w:shd w:val="clear" w:color="auto" w:fill="FFFFFF"/>
            <w:vAlign w:val="center"/>
          </w:tcPr>
          <w:p w:rsidR="00E52334" w:rsidRPr="00E52334" w:rsidRDefault="00B8779D" w:rsidP="00D61288">
            <w:pPr>
              <w:spacing w:after="0" w:line="322" w:lineRule="exact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</w:rPr>
              <w:t>М</w:t>
            </w:r>
            <w:r w:rsidR="00E52334" w:rsidRPr="00E52334">
              <w:rPr>
                <w:rStyle w:val="20"/>
                <w:rFonts w:eastAsiaTheme="minorHAnsi"/>
              </w:rPr>
              <w:t>ногодетные, приемные семьи и детские дома семейного</w:t>
            </w:r>
            <w:r w:rsidR="00E52334" w:rsidRPr="00E52334">
              <w:rPr>
                <w:rStyle w:val="20"/>
                <w:rFonts w:eastAsiaTheme="minorHAnsi"/>
              </w:rPr>
              <w:br/>
              <w:t>типа независимо от объемов потребления электроэнергии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E52334" w:rsidRPr="00E52334" w:rsidRDefault="00E52334" w:rsidP="00D61288">
            <w:pPr>
              <w:spacing w:after="0" w:line="280" w:lineRule="exact"/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334">
              <w:rPr>
                <w:rStyle w:val="20"/>
                <w:rFonts w:eastAsiaTheme="minorHAnsi"/>
              </w:rPr>
              <w:t>47,40</w:t>
            </w:r>
          </w:p>
        </w:tc>
      </w:tr>
      <w:tr w:rsidR="00E52334" w:rsidRPr="00E52334" w:rsidTr="00D61288">
        <w:trPr>
          <w:trHeight w:hRule="exact" w:val="1612"/>
          <w:jc w:val="center"/>
        </w:trPr>
        <w:tc>
          <w:tcPr>
            <w:tcW w:w="1003" w:type="dxa"/>
            <w:shd w:val="clear" w:color="auto" w:fill="FFFFFF"/>
            <w:vAlign w:val="center"/>
          </w:tcPr>
          <w:p w:rsidR="00E52334" w:rsidRPr="00E52334" w:rsidRDefault="00E52334" w:rsidP="00B8779D">
            <w:pPr>
              <w:spacing w:after="0" w:line="280" w:lineRule="exact"/>
              <w:ind w:left="400"/>
              <w:rPr>
                <w:rFonts w:ascii="Times New Roman" w:hAnsi="Times New Roman" w:cs="Times New Roman"/>
                <w:sz w:val="28"/>
                <w:szCs w:val="28"/>
              </w:rPr>
            </w:pPr>
            <w:r w:rsidRPr="00E52334">
              <w:rPr>
                <w:rStyle w:val="20"/>
                <w:rFonts w:eastAsiaTheme="minorHAnsi"/>
              </w:rPr>
              <w:t>6.</w:t>
            </w:r>
          </w:p>
        </w:tc>
        <w:tc>
          <w:tcPr>
            <w:tcW w:w="7405" w:type="dxa"/>
            <w:shd w:val="clear" w:color="auto" w:fill="FFFFFF"/>
            <w:vAlign w:val="center"/>
          </w:tcPr>
          <w:p w:rsidR="00E52334" w:rsidRPr="00E52334" w:rsidRDefault="00E52334" w:rsidP="00D61288">
            <w:pPr>
              <w:spacing w:after="0" w:line="326" w:lineRule="exact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 w:rsidRPr="00E52334">
              <w:rPr>
                <w:rStyle w:val="21"/>
                <w:rFonts w:eastAsiaTheme="minorHAnsi"/>
              </w:rPr>
              <w:t xml:space="preserve">Население, которое рассчитывается с </w:t>
            </w:r>
            <w:proofErr w:type="spellStart"/>
            <w:r w:rsidRPr="00E52334">
              <w:rPr>
                <w:rStyle w:val="21"/>
                <w:rFonts w:eastAsiaTheme="minorHAnsi"/>
              </w:rPr>
              <w:t>энергоснабжающей</w:t>
            </w:r>
            <w:proofErr w:type="spellEnd"/>
            <w:r w:rsidR="00B8779D">
              <w:rPr>
                <w:rStyle w:val="21"/>
                <w:rFonts w:eastAsiaTheme="minorHAnsi"/>
              </w:rPr>
              <w:t xml:space="preserve"> </w:t>
            </w:r>
            <w:r w:rsidRPr="00E52334">
              <w:rPr>
                <w:rStyle w:val="21"/>
                <w:rFonts w:eastAsiaTheme="minorHAnsi"/>
              </w:rPr>
              <w:t>организацией по общему расчетному средству учета и</w:t>
            </w:r>
            <w:r w:rsidR="00B8779D">
              <w:rPr>
                <w:rStyle w:val="21"/>
                <w:rFonts w:eastAsiaTheme="minorHAnsi"/>
              </w:rPr>
              <w:t xml:space="preserve"> </w:t>
            </w:r>
            <w:r w:rsidRPr="00E52334">
              <w:rPr>
                <w:rStyle w:val="21"/>
                <w:rFonts w:eastAsiaTheme="minorHAnsi"/>
              </w:rPr>
              <w:t>объединено путем создания юридического лица (кроме</w:t>
            </w:r>
            <w:r w:rsidR="00B8779D">
              <w:rPr>
                <w:rStyle w:val="21"/>
                <w:rFonts w:eastAsiaTheme="minorHAnsi"/>
              </w:rPr>
              <w:t xml:space="preserve"> </w:t>
            </w:r>
            <w:r w:rsidRPr="00E52334">
              <w:rPr>
                <w:rStyle w:val="21"/>
                <w:rFonts w:eastAsiaTheme="minorHAnsi"/>
              </w:rPr>
              <w:t>общежитий)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E52334" w:rsidRPr="00E52334" w:rsidRDefault="00E52334" w:rsidP="00D61288">
            <w:pPr>
              <w:spacing w:after="0" w:line="280" w:lineRule="exact"/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334">
              <w:rPr>
                <w:rStyle w:val="20"/>
                <w:rFonts w:eastAsiaTheme="minorHAnsi"/>
              </w:rPr>
              <w:t>109,04</w:t>
            </w:r>
          </w:p>
        </w:tc>
      </w:tr>
      <w:tr w:rsidR="00E52334" w:rsidRPr="00E52334" w:rsidTr="00D61288">
        <w:trPr>
          <w:trHeight w:hRule="exact" w:val="1269"/>
          <w:jc w:val="center"/>
        </w:trPr>
        <w:tc>
          <w:tcPr>
            <w:tcW w:w="1003" w:type="dxa"/>
            <w:shd w:val="clear" w:color="auto" w:fill="FFFFFF"/>
            <w:vAlign w:val="center"/>
          </w:tcPr>
          <w:p w:rsidR="00E52334" w:rsidRPr="00E52334" w:rsidRDefault="00E52334" w:rsidP="00B8779D">
            <w:pPr>
              <w:spacing w:after="0" w:line="280" w:lineRule="exact"/>
              <w:ind w:left="400"/>
              <w:rPr>
                <w:rFonts w:ascii="Times New Roman" w:hAnsi="Times New Roman" w:cs="Times New Roman"/>
                <w:sz w:val="28"/>
                <w:szCs w:val="28"/>
              </w:rPr>
            </w:pPr>
            <w:r w:rsidRPr="00E52334">
              <w:rPr>
                <w:rStyle w:val="20"/>
                <w:rFonts w:eastAsiaTheme="minorHAnsi"/>
              </w:rPr>
              <w:lastRenderedPageBreak/>
              <w:t>7.</w:t>
            </w:r>
          </w:p>
        </w:tc>
        <w:tc>
          <w:tcPr>
            <w:tcW w:w="7405" w:type="dxa"/>
            <w:shd w:val="clear" w:color="auto" w:fill="FFFFFF"/>
            <w:vAlign w:val="center"/>
          </w:tcPr>
          <w:p w:rsidR="00E52334" w:rsidRPr="00E52334" w:rsidRDefault="00E52334" w:rsidP="00D61288">
            <w:pPr>
              <w:spacing w:after="0" w:line="322" w:lineRule="exact"/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 w:rsidRPr="00E52334">
              <w:rPr>
                <w:rStyle w:val="21"/>
                <w:rFonts w:eastAsiaTheme="minorHAnsi"/>
              </w:rPr>
              <w:t>Общежития, попадающие под определение «население,</w:t>
            </w:r>
            <w:r w:rsidRPr="00E52334">
              <w:rPr>
                <w:rStyle w:val="21"/>
                <w:rFonts w:eastAsiaTheme="minorHAnsi"/>
              </w:rPr>
              <w:br/>
              <w:t xml:space="preserve">которое рассчитывается с </w:t>
            </w:r>
            <w:proofErr w:type="spellStart"/>
            <w:r w:rsidRPr="00E52334">
              <w:rPr>
                <w:rStyle w:val="21"/>
                <w:rFonts w:eastAsiaTheme="minorHAnsi"/>
              </w:rPr>
              <w:t>энергоснабжающей</w:t>
            </w:r>
            <w:proofErr w:type="spellEnd"/>
            <w:r w:rsidR="00B8779D">
              <w:rPr>
                <w:rStyle w:val="21"/>
                <w:rFonts w:eastAsiaTheme="minorHAnsi"/>
              </w:rPr>
              <w:t xml:space="preserve"> </w:t>
            </w:r>
            <w:r w:rsidRPr="00E52334">
              <w:rPr>
                <w:rStyle w:val="21"/>
                <w:rFonts w:eastAsiaTheme="minorHAnsi"/>
              </w:rPr>
              <w:t>организацией по общему расчетному средству учета»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E52334" w:rsidRPr="00E52334" w:rsidRDefault="00E52334" w:rsidP="00D61288">
            <w:pPr>
              <w:spacing w:after="0" w:line="280" w:lineRule="exact"/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334">
              <w:rPr>
                <w:rStyle w:val="20"/>
                <w:rFonts w:eastAsiaTheme="minorHAnsi"/>
              </w:rPr>
              <w:t>83,77</w:t>
            </w:r>
          </w:p>
        </w:tc>
      </w:tr>
      <w:tr w:rsidR="00E52334" w:rsidRPr="00E52334" w:rsidTr="00D61288">
        <w:trPr>
          <w:trHeight w:hRule="exact" w:val="1269"/>
          <w:jc w:val="center"/>
        </w:trPr>
        <w:tc>
          <w:tcPr>
            <w:tcW w:w="1003" w:type="dxa"/>
            <w:shd w:val="clear" w:color="auto" w:fill="FFFFFF"/>
            <w:vAlign w:val="center"/>
          </w:tcPr>
          <w:p w:rsidR="00E52334" w:rsidRPr="00E52334" w:rsidRDefault="00E52334" w:rsidP="00B8779D">
            <w:pPr>
              <w:spacing w:after="0" w:line="280" w:lineRule="exact"/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52334">
              <w:rPr>
                <w:rStyle w:val="21"/>
                <w:rFonts w:eastAsiaTheme="minorHAnsi"/>
                <w:b w:val="0"/>
                <w:bCs w:val="0"/>
              </w:rPr>
              <w:t>8.</w:t>
            </w:r>
          </w:p>
        </w:tc>
        <w:tc>
          <w:tcPr>
            <w:tcW w:w="7405" w:type="dxa"/>
            <w:shd w:val="clear" w:color="auto" w:fill="FFFFFF"/>
            <w:vAlign w:val="center"/>
          </w:tcPr>
          <w:p w:rsidR="00E52334" w:rsidRPr="00E52334" w:rsidRDefault="00E52334" w:rsidP="00D61288">
            <w:pPr>
              <w:spacing w:after="0" w:line="322" w:lineRule="exact"/>
              <w:ind w:left="16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E52334">
              <w:rPr>
                <w:rStyle w:val="21"/>
                <w:rFonts w:eastAsiaTheme="minorHAnsi"/>
              </w:rPr>
              <w:t>Общежития, попадающие под определение «население,</w:t>
            </w:r>
            <w:r w:rsidRPr="00E52334">
              <w:rPr>
                <w:rStyle w:val="21"/>
                <w:rFonts w:eastAsiaTheme="minorHAnsi"/>
              </w:rPr>
              <w:br/>
              <w:t xml:space="preserve">которое рассчитывается с </w:t>
            </w:r>
            <w:proofErr w:type="spellStart"/>
            <w:r w:rsidRPr="00E52334">
              <w:rPr>
                <w:rStyle w:val="21"/>
                <w:rFonts w:eastAsiaTheme="minorHAnsi"/>
              </w:rPr>
              <w:t>энергоснабжающей</w:t>
            </w:r>
            <w:proofErr w:type="spellEnd"/>
            <w:r w:rsidRPr="00E52334">
              <w:rPr>
                <w:rStyle w:val="21"/>
                <w:rFonts w:eastAsiaTheme="minorHAnsi"/>
              </w:rPr>
              <w:br/>
              <w:t>организацией по общему расчетному средству учета»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E52334" w:rsidRPr="00E52334" w:rsidRDefault="00E52334" w:rsidP="00D61288">
            <w:pPr>
              <w:spacing w:after="0" w:line="280" w:lineRule="exact"/>
              <w:ind w:left="2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52334">
              <w:rPr>
                <w:rStyle w:val="21"/>
                <w:rFonts w:eastAsiaTheme="minorHAnsi"/>
                <w:b w:val="0"/>
                <w:bCs w:val="0"/>
              </w:rPr>
              <w:t>74,10</w:t>
            </w:r>
          </w:p>
        </w:tc>
      </w:tr>
      <w:tr w:rsidR="00E52334" w:rsidRPr="00E52334" w:rsidTr="00DA4E07">
        <w:trPr>
          <w:trHeight w:hRule="exact" w:val="2611"/>
          <w:jc w:val="center"/>
        </w:trPr>
        <w:tc>
          <w:tcPr>
            <w:tcW w:w="1003" w:type="dxa"/>
            <w:shd w:val="clear" w:color="auto" w:fill="FFFFFF"/>
            <w:vAlign w:val="center"/>
          </w:tcPr>
          <w:p w:rsidR="00E52334" w:rsidRPr="00E52334" w:rsidRDefault="00E52334" w:rsidP="00B8779D">
            <w:pPr>
              <w:spacing w:after="0" w:line="280" w:lineRule="exact"/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52334">
              <w:rPr>
                <w:rStyle w:val="21"/>
                <w:rFonts w:eastAsiaTheme="minorHAnsi"/>
                <w:b w:val="0"/>
                <w:bCs w:val="0"/>
              </w:rPr>
              <w:t>9.</w:t>
            </w:r>
          </w:p>
        </w:tc>
        <w:tc>
          <w:tcPr>
            <w:tcW w:w="7405" w:type="dxa"/>
            <w:shd w:val="clear" w:color="auto" w:fill="FFFFFF"/>
            <w:vAlign w:val="center"/>
          </w:tcPr>
          <w:p w:rsidR="00E52334" w:rsidRPr="00E52334" w:rsidRDefault="00E52334" w:rsidP="00D61288">
            <w:pPr>
              <w:spacing w:after="0" w:line="322" w:lineRule="exact"/>
              <w:ind w:left="16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E52334">
              <w:rPr>
                <w:rStyle w:val="21"/>
                <w:rFonts w:eastAsiaTheme="minorHAnsi"/>
              </w:rPr>
              <w:t xml:space="preserve">Население, которое рассчитывается </w:t>
            </w:r>
            <w:r w:rsidR="00493EC4">
              <w:rPr>
                <w:rStyle w:val="21"/>
                <w:rFonts w:eastAsiaTheme="minorHAnsi"/>
              </w:rPr>
              <w:br/>
            </w:r>
            <w:r w:rsidRPr="00E52334">
              <w:rPr>
                <w:rStyle w:val="21"/>
                <w:rFonts w:eastAsiaTheme="minorHAnsi"/>
              </w:rPr>
              <w:t xml:space="preserve">с </w:t>
            </w:r>
            <w:proofErr w:type="spellStart"/>
            <w:r w:rsidRPr="00E52334">
              <w:rPr>
                <w:rStyle w:val="21"/>
                <w:rFonts w:eastAsiaTheme="minorHAnsi"/>
              </w:rPr>
              <w:t>энергоснабжающей</w:t>
            </w:r>
            <w:proofErr w:type="spellEnd"/>
            <w:r w:rsidRPr="00E52334">
              <w:rPr>
                <w:rStyle w:val="21"/>
                <w:rFonts w:eastAsiaTheme="minorHAnsi"/>
              </w:rPr>
              <w:t xml:space="preserve"> организацией по общему расчетному средству учета и</w:t>
            </w:r>
            <w:r w:rsidR="00B8779D">
              <w:rPr>
                <w:rStyle w:val="21"/>
                <w:rFonts w:eastAsiaTheme="minorHAnsi"/>
              </w:rPr>
              <w:t xml:space="preserve"> </w:t>
            </w:r>
            <w:r w:rsidRPr="00E52334">
              <w:rPr>
                <w:rStyle w:val="21"/>
                <w:rFonts w:eastAsiaTheme="minorHAnsi"/>
              </w:rPr>
              <w:t xml:space="preserve">проживает в жилых домах (в том числе в жилых домах гостиничного типа), оборудованных в установленном порядке кухонными электроплитами и/или электроотопительными установками (в том числе в сельской местности), </w:t>
            </w:r>
            <w:r w:rsidR="00493EC4">
              <w:rPr>
                <w:rStyle w:val="21"/>
                <w:rFonts w:eastAsiaTheme="minorHAnsi"/>
              </w:rPr>
              <w:br/>
            </w:r>
            <w:r w:rsidRPr="00E52334">
              <w:rPr>
                <w:rStyle w:val="21"/>
                <w:rFonts w:eastAsiaTheme="minorHAnsi"/>
              </w:rPr>
              <w:t>кроме общежитий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E52334" w:rsidRPr="00E52334" w:rsidRDefault="00E52334" w:rsidP="00D61288">
            <w:pPr>
              <w:spacing w:after="0" w:line="280" w:lineRule="exact"/>
              <w:ind w:left="2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52334">
              <w:rPr>
                <w:rStyle w:val="21"/>
                <w:rFonts w:eastAsiaTheme="minorHAnsi"/>
                <w:b w:val="0"/>
                <w:bCs w:val="0"/>
              </w:rPr>
              <w:t>80,18</w:t>
            </w:r>
          </w:p>
        </w:tc>
      </w:tr>
      <w:tr w:rsidR="00E52334" w:rsidRPr="00E52334" w:rsidTr="00D61288">
        <w:trPr>
          <w:trHeight w:hRule="exact" w:val="2687"/>
          <w:jc w:val="center"/>
        </w:trPr>
        <w:tc>
          <w:tcPr>
            <w:tcW w:w="1003" w:type="dxa"/>
            <w:shd w:val="clear" w:color="auto" w:fill="FFFFFF"/>
            <w:vAlign w:val="center"/>
          </w:tcPr>
          <w:p w:rsidR="00E52334" w:rsidRPr="00E52334" w:rsidRDefault="00E52334" w:rsidP="00B8779D">
            <w:pPr>
              <w:spacing w:after="0" w:line="280" w:lineRule="exact"/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52334">
              <w:rPr>
                <w:rStyle w:val="21"/>
                <w:rFonts w:eastAsiaTheme="minorHAnsi"/>
                <w:b w:val="0"/>
                <w:bCs w:val="0"/>
              </w:rPr>
              <w:t>10.</w:t>
            </w:r>
          </w:p>
        </w:tc>
        <w:tc>
          <w:tcPr>
            <w:tcW w:w="7405" w:type="dxa"/>
            <w:shd w:val="clear" w:color="auto" w:fill="FFFFFF"/>
            <w:vAlign w:val="center"/>
          </w:tcPr>
          <w:p w:rsidR="00E52334" w:rsidRPr="00E52334" w:rsidRDefault="00E52334" w:rsidP="00493EC4">
            <w:pPr>
              <w:spacing w:after="0" w:line="322" w:lineRule="exact"/>
              <w:ind w:left="16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E52334">
              <w:rPr>
                <w:rStyle w:val="21"/>
                <w:rFonts w:eastAsiaTheme="minorHAnsi"/>
              </w:rPr>
              <w:t>Общежития, попадающие под определение «население,</w:t>
            </w:r>
            <w:r w:rsidRPr="00E52334">
              <w:rPr>
                <w:rStyle w:val="21"/>
                <w:rFonts w:eastAsiaTheme="minorHAnsi"/>
              </w:rPr>
              <w:br/>
              <w:t xml:space="preserve">которое рассчитывается с </w:t>
            </w:r>
            <w:proofErr w:type="spellStart"/>
            <w:r w:rsidRPr="00E52334">
              <w:rPr>
                <w:rStyle w:val="21"/>
                <w:rFonts w:eastAsiaTheme="minorHAnsi"/>
              </w:rPr>
              <w:t>энергоснабжающей</w:t>
            </w:r>
            <w:proofErr w:type="spellEnd"/>
            <w:r w:rsidRPr="00E52334">
              <w:rPr>
                <w:rStyle w:val="21"/>
                <w:rFonts w:eastAsiaTheme="minorHAnsi"/>
              </w:rPr>
              <w:br/>
              <w:t xml:space="preserve">организацией по общему расчетному средству учета </w:t>
            </w:r>
            <w:r w:rsidR="00493EC4">
              <w:rPr>
                <w:rStyle w:val="21"/>
                <w:rFonts w:eastAsiaTheme="minorHAnsi"/>
              </w:rPr>
              <w:br/>
            </w:r>
            <w:r w:rsidRPr="00E52334">
              <w:rPr>
                <w:rStyle w:val="21"/>
                <w:rFonts w:eastAsiaTheme="minorHAnsi"/>
              </w:rPr>
              <w:t>и</w:t>
            </w:r>
            <w:r w:rsidR="00493EC4">
              <w:rPr>
                <w:rStyle w:val="21"/>
                <w:rFonts w:eastAsiaTheme="minorHAnsi"/>
              </w:rPr>
              <w:t xml:space="preserve"> </w:t>
            </w:r>
            <w:r w:rsidRPr="00E52334">
              <w:rPr>
                <w:rStyle w:val="21"/>
                <w:rFonts w:eastAsiaTheme="minorHAnsi"/>
              </w:rPr>
              <w:t xml:space="preserve">объединено путем создания юридического лица», которые расположены в домах, оборудованных </w:t>
            </w:r>
            <w:r w:rsidR="00493EC4">
              <w:rPr>
                <w:rStyle w:val="21"/>
                <w:rFonts w:eastAsiaTheme="minorHAnsi"/>
              </w:rPr>
              <w:br/>
            </w:r>
            <w:r w:rsidRPr="00E52334">
              <w:rPr>
                <w:rStyle w:val="21"/>
                <w:rFonts w:eastAsiaTheme="minorHAnsi"/>
              </w:rPr>
              <w:t>в установленном порядке кухонными электроплитами и/или электроотопительными установками (в том числе в сельской местности)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E52334" w:rsidRPr="00E52334" w:rsidRDefault="00E52334" w:rsidP="00D61288">
            <w:pPr>
              <w:spacing w:after="0" w:line="280" w:lineRule="exact"/>
              <w:ind w:left="2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52334">
              <w:rPr>
                <w:rStyle w:val="21"/>
                <w:rFonts w:eastAsiaTheme="minorHAnsi"/>
                <w:b w:val="0"/>
                <w:bCs w:val="0"/>
              </w:rPr>
              <w:t>61,62</w:t>
            </w:r>
          </w:p>
        </w:tc>
      </w:tr>
      <w:tr w:rsidR="00E52334" w:rsidRPr="00E52334" w:rsidTr="00D61288">
        <w:trPr>
          <w:trHeight w:hRule="exact" w:val="1833"/>
          <w:jc w:val="center"/>
        </w:trPr>
        <w:tc>
          <w:tcPr>
            <w:tcW w:w="1003" w:type="dxa"/>
            <w:shd w:val="clear" w:color="auto" w:fill="FFFFFF"/>
            <w:vAlign w:val="center"/>
          </w:tcPr>
          <w:p w:rsidR="00E52334" w:rsidRPr="00E52334" w:rsidRDefault="00E52334" w:rsidP="00B8779D">
            <w:pPr>
              <w:spacing w:after="0" w:line="280" w:lineRule="exact"/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52334">
              <w:rPr>
                <w:rStyle w:val="21"/>
                <w:rFonts w:eastAsiaTheme="minorHAnsi"/>
                <w:b w:val="0"/>
                <w:bCs w:val="0"/>
              </w:rPr>
              <w:t>11.</w:t>
            </w:r>
          </w:p>
        </w:tc>
        <w:tc>
          <w:tcPr>
            <w:tcW w:w="7405" w:type="dxa"/>
            <w:shd w:val="clear" w:color="auto" w:fill="FFFFFF"/>
            <w:vAlign w:val="center"/>
          </w:tcPr>
          <w:p w:rsidR="00E52334" w:rsidRPr="00E52334" w:rsidRDefault="00E52334" w:rsidP="00D61288">
            <w:pPr>
              <w:spacing w:after="0" w:line="322" w:lineRule="exact"/>
              <w:ind w:left="16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E52334">
              <w:rPr>
                <w:rStyle w:val="21"/>
                <w:rFonts w:eastAsiaTheme="minorHAnsi"/>
              </w:rPr>
              <w:t xml:space="preserve">Потребители, приравненные к населению (религиозные организации, общественные объединения, </w:t>
            </w:r>
            <w:proofErr w:type="spellStart"/>
            <w:r w:rsidRPr="00E52334">
              <w:rPr>
                <w:rStyle w:val="21"/>
                <w:rFonts w:eastAsiaTheme="minorHAnsi"/>
              </w:rPr>
              <w:t>спецконтингент</w:t>
            </w:r>
            <w:proofErr w:type="spellEnd"/>
            <w:r w:rsidRPr="00E52334">
              <w:rPr>
                <w:rStyle w:val="21"/>
                <w:rFonts w:eastAsiaTheme="minorHAnsi"/>
              </w:rPr>
              <w:t xml:space="preserve"> жилой зоны учреждений </w:t>
            </w:r>
            <w:r w:rsidR="00493EC4">
              <w:rPr>
                <w:rStyle w:val="21"/>
                <w:rFonts w:eastAsiaTheme="minorHAnsi"/>
              </w:rPr>
              <w:br/>
            </w:r>
            <w:r w:rsidRPr="00E52334">
              <w:rPr>
                <w:rStyle w:val="21"/>
                <w:rFonts w:eastAsiaTheme="minorHAnsi"/>
              </w:rPr>
              <w:t>по исполнению наказаний), кроме услуг</w:t>
            </w:r>
            <w:r w:rsidR="00C126E3">
              <w:rPr>
                <w:rStyle w:val="21"/>
                <w:rFonts w:eastAsiaTheme="minorHAnsi"/>
              </w:rPr>
              <w:t>,</w:t>
            </w:r>
            <w:r w:rsidR="00B8779D">
              <w:rPr>
                <w:rStyle w:val="21"/>
                <w:rFonts w:eastAsiaTheme="minorHAnsi"/>
              </w:rPr>
              <w:t xml:space="preserve"> </w:t>
            </w:r>
            <w:r w:rsidRPr="00E52334">
              <w:rPr>
                <w:rStyle w:val="21"/>
                <w:rFonts w:eastAsiaTheme="minorHAnsi"/>
              </w:rPr>
              <w:t xml:space="preserve">используемых </w:t>
            </w:r>
            <w:r w:rsidR="00493EC4">
              <w:rPr>
                <w:rStyle w:val="21"/>
                <w:rFonts w:eastAsiaTheme="minorHAnsi"/>
              </w:rPr>
              <w:br/>
            </w:r>
            <w:r w:rsidRPr="00E52334">
              <w:rPr>
                <w:rStyle w:val="21"/>
                <w:rFonts w:eastAsiaTheme="minorHAnsi"/>
              </w:rPr>
              <w:t>в коммерческих целях, производственных целях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E52334" w:rsidRPr="00E52334" w:rsidRDefault="00E52334" w:rsidP="00D61288">
            <w:pPr>
              <w:spacing w:after="0" w:line="280" w:lineRule="exact"/>
              <w:ind w:left="2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52334">
              <w:rPr>
                <w:rStyle w:val="21"/>
                <w:rFonts w:eastAsiaTheme="minorHAnsi"/>
                <w:b w:val="0"/>
                <w:bCs w:val="0"/>
              </w:rPr>
              <w:t>109,04</w:t>
            </w:r>
          </w:p>
        </w:tc>
      </w:tr>
      <w:tr w:rsidR="00E52334" w:rsidRPr="00E52334" w:rsidTr="00D61288">
        <w:trPr>
          <w:trHeight w:hRule="exact" w:val="2110"/>
          <w:jc w:val="center"/>
        </w:trPr>
        <w:tc>
          <w:tcPr>
            <w:tcW w:w="1003" w:type="dxa"/>
            <w:shd w:val="clear" w:color="auto" w:fill="FFFFFF"/>
            <w:vAlign w:val="center"/>
          </w:tcPr>
          <w:p w:rsidR="00E52334" w:rsidRPr="00E52334" w:rsidRDefault="00E52334" w:rsidP="00B8779D">
            <w:pPr>
              <w:spacing w:after="0" w:line="280" w:lineRule="exact"/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52334">
              <w:rPr>
                <w:rStyle w:val="21"/>
                <w:rFonts w:eastAsiaTheme="minorHAnsi"/>
                <w:b w:val="0"/>
                <w:bCs w:val="0"/>
              </w:rPr>
              <w:t>12.</w:t>
            </w:r>
          </w:p>
        </w:tc>
        <w:tc>
          <w:tcPr>
            <w:tcW w:w="7405" w:type="dxa"/>
            <w:shd w:val="clear" w:color="auto" w:fill="FFFFFF"/>
            <w:vAlign w:val="center"/>
          </w:tcPr>
          <w:p w:rsidR="00E52334" w:rsidRPr="00E52334" w:rsidRDefault="00E52334" w:rsidP="00C126E3">
            <w:pPr>
              <w:spacing w:after="0" w:line="322" w:lineRule="exact"/>
              <w:ind w:left="16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E52334">
              <w:rPr>
                <w:rStyle w:val="21"/>
                <w:rFonts w:eastAsiaTheme="minorHAnsi"/>
              </w:rPr>
              <w:t>Многоквартирные дома и общежития</w:t>
            </w:r>
            <w:r w:rsidR="00C126E3">
              <w:rPr>
                <w:rStyle w:val="21"/>
                <w:rFonts w:eastAsiaTheme="minorHAnsi"/>
              </w:rPr>
              <w:t xml:space="preserve"> – </w:t>
            </w:r>
            <w:r w:rsidRPr="00E52334">
              <w:rPr>
                <w:rStyle w:val="21"/>
                <w:rFonts w:eastAsiaTheme="minorHAnsi"/>
              </w:rPr>
              <w:t>на технические</w:t>
            </w:r>
            <w:r w:rsidRPr="00E52334">
              <w:rPr>
                <w:rStyle w:val="21"/>
                <w:rFonts w:eastAsiaTheme="minorHAnsi"/>
              </w:rPr>
              <w:br/>
              <w:t>цели (работу лифтов, насосов и замково-переговорных</w:t>
            </w:r>
            <w:r w:rsidRPr="00E52334">
              <w:rPr>
                <w:rStyle w:val="21"/>
                <w:rFonts w:eastAsiaTheme="minorHAnsi"/>
              </w:rPr>
              <w:br/>
              <w:t>устройств, которые принадлежат собственникам квартир многоквартирного дома на правах совместной</w:t>
            </w:r>
            <w:r w:rsidRPr="00E52334">
              <w:rPr>
                <w:rStyle w:val="21"/>
                <w:rFonts w:eastAsiaTheme="minorHAnsi"/>
              </w:rPr>
              <w:br/>
              <w:t>собственности) и освещение дворов, лестниц и номерных знаков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E52334" w:rsidRPr="00E52334" w:rsidRDefault="00E52334" w:rsidP="00D61288">
            <w:pPr>
              <w:spacing w:after="0" w:line="280" w:lineRule="exact"/>
              <w:ind w:left="2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52334">
              <w:rPr>
                <w:rStyle w:val="21"/>
                <w:rFonts w:eastAsiaTheme="minorHAnsi"/>
                <w:b w:val="0"/>
                <w:bCs w:val="0"/>
              </w:rPr>
              <w:t>109,04</w:t>
            </w:r>
          </w:p>
        </w:tc>
      </w:tr>
      <w:tr w:rsidR="00E52334" w:rsidRPr="00E52334" w:rsidTr="00D61288">
        <w:trPr>
          <w:trHeight w:hRule="exact" w:val="2554"/>
          <w:jc w:val="center"/>
        </w:trPr>
        <w:tc>
          <w:tcPr>
            <w:tcW w:w="1003" w:type="dxa"/>
            <w:shd w:val="clear" w:color="auto" w:fill="FFFFFF"/>
            <w:vAlign w:val="center"/>
          </w:tcPr>
          <w:p w:rsidR="00E52334" w:rsidRPr="00E52334" w:rsidRDefault="00E52334" w:rsidP="00B8779D">
            <w:pPr>
              <w:spacing w:after="0" w:line="280" w:lineRule="exact"/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52334">
              <w:rPr>
                <w:rStyle w:val="21"/>
                <w:rFonts w:eastAsiaTheme="minorHAnsi"/>
                <w:b w:val="0"/>
                <w:bCs w:val="0"/>
              </w:rPr>
              <w:t>13.</w:t>
            </w:r>
          </w:p>
        </w:tc>
        <w:tc>
          <w:tcPr>
            <w:tcW w:w="7405" w:type="dxa"/>
            <w:shd w:val="clear" w:color="auto" w:fill="FFFFFF"/>
            <w:vAlign w:val="center"/>
          </w:tcPr>
          <w:p w:rsidR="00E52334" w:rsidRPr="00E52334" w:rsidRDefault="00E52334" w:rsidP="00D61288">
            <w:pPr>
              <w:spacing w:after="0" w:line="322" w:lineRule="exact"/>
              <w:ind w:left="16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E52334">
              <w:rPr>
                <w:rStyle w:val="21"/>
                <w:rFonts w:eastAsiaTheme="minorHAnsi"/>
              </w:rPr>
              <w:t>Многоквартирные дома и общежития, распо</w:t>
            </w:r>
            <w:r w:rsidR="00C126E3">
              <w:rPr>
                <w:rStyle w:val="21"/>
                <w:rFonts w:eastAsiaTheme="minorHAnsi"/>
              </w:rPr>
              <w:t>ложенные в</w:t>
            </w:r>
            <w:r w:rsidR="00C126E3">
              <w:rPr>
                <w:rStyle w:val="21"/>
                <w:rFonts w:eastAsiaTheme="minorHAnsi"/>
              </w:rPr>
              <w:br/>
              <w:t xml:space="preserve">сельской местности, </w:t>
            </w:r>
            <w:r w:rsidRPr="00E52334">
              <w:rPr>
                <w:rStyle w:val="21"/>
                <w:rFonts w:eastAsiaTheme="minorHAnsi"/>
              </w:rPr>
              <w:t>на технические цели (работу</w:t>
            </w:r>
            <w:r w:rsidRPr="00E52334">
              <w:rPr>
                <w:rStyle w:val="21"/>
                <w:rFonts w:eastAsiaTheme="minorHAnsi"/>
              </w:rPr>
              <w:br/>
              <w:t>лифтов, насосов и замково-переговорных устройств,</w:t>
            </w:r>
            <w:r w:rsidRPr="00E52334">
              <w:rPr>
                <w:rStyle w:val="21"/>
                <w:rFonts w:eastAsiaTheme="minorHAnsi"/>
              </w:rPr>
              <w:br/>
              <w:t>которые принадлежат собственникам квартир</w:t>
            </w:r>
            <w:r w:rsidRPr="00E52334">
              <w:rPr>
                <w:rStyle w:val="21"/>
                <w:rFonts w:eastAsiaTheme="minorHAnsi"/>
              </w:rPr>
              <w:br/>
              <w:t>многоквартирного дома на правах совместной</w:t>
            </w:r>
            <w:r w:rsidRPr="00E52334">
              <w:rPr>
                <w:rStyle w:val="21"/>
                <w:rFonts w:eastAsiaTheme="minorHAnsi"/>
              </w:rPr>
              <w:br/>
              <w:t>собственности) и освещение дворов, лестниц и номерных знаков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E52334" w:rsidRPr="00E52334" w:rsidRDefault="00D61288" w:rsidP="00D61288">
            <w:pPr>
              <w:spacing w:after="0" w:line="280" w:lineRule="exact"/>
              <w:ind w:left="2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Style w:val="21"/>
                <w:rFonts w:eastAsiaTheme="minorHAnsi"/>
                <w:b w:val="0"/>
                <w:bCs w:val="0"/>
              </w:rPr>
              <w:t>100,78</w:t>
            </w:r>
          </w:p>
        </w:tc>
      </w:tr>
      <w:tr w:rsidR="00E52334" w:rsidRPr="00E52334" w:rsidTr="00D61288">
        <w:trPr>
          <w:trHeight w:hRule="exact" w:val="1569"/>
          <w:jc w:val="center"/>
        </w:trPr>
        <w:tc>
          <w:tcPr>
            <w:tcW w:w="1003" w:type="dxa"/>
            <w:shd w:val="clear" w:color="auto" w:fill="FFFFFF"/>
            <w:vAlign w:val="center"/>
          </w:tcPr>
          <w:p w:rsidR="00E52334" w:rsidRPr="00E52334" w:rsidRDefault="00E52334" w:rsidP="00B8779D">
            <w:pPr>
              <w:spacing w:after="0" w:line="280" w:lineRule="exact"/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52334">
              <w:rPr>
                <w:rStyle w:val="21"/>
                <w:rFonts w:eastAsiaTheme="minorHAnsi"/>
                <w:b w:val="0"/>
                <w:bCs w:val="0"/>
              </w:rPr>
              <w:lastRenderedPageBreak/>
              <w:t>14.</w:t>
            </w:r>
          </w:p>
        </w:tc>
        <w:tc>
          <w:tcPr>
            <w:tcW w:w="7405" w:type="dxa"/>
            <w:shd w:val="clear" w:color="auto" w:fill="FFFFFF"/>
            <w:vAlign w:val="center"/>
          </w:tcPr>
          <w:p w:rsidR="00E52334" w:rsidRPr="00E52334" w:rsidRDefault="00E52334" w:rsidP="00B8779D">
            <w:pPr>
              <w:spacing w:after="0" w:line="322" w:lineRule="exact"/>
              <w:ind w:left="20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E52334">
              <w:rPr>
                <w:rStyle w:val="21"/>
                <w:rFonts w:eastAsiaTheme="minorHAnsi"/>
              </w:rPr>
              <w:t>Дачные и дачно-строительные кооперативы,</w:t>
            </w:r>
            <w:r w:rsidRPr="00E52334">
              <w:rPr>
                <w:rStyle w:val="21"/>
                <w:rFonts w:eastAsiaTheme="minorHAnsi"/>
              </w:rPr>
              <w:br/>
              <w:t>садоводческие товарищества, гаражно-строительные</w:t>
            </w:r>
            <w:r w:rsidRPr="00E52334">
              <w:rPr>
                <w:rStyle w:val="21"/>
                <w:rFonts w:eastAsiaTheme="minorHAnsi"/>
              </w:rPr>
              <w:br/>
              <w:t xml:space="preserve">кооперативы </w:t>
            </w:r>
            <w:r w:rsidR="00B8779D">
              <w:rPr>
                <w:rStyle w:val="21"/>
                <w:rFonts w:eastAsiaTheme="minorHAnsi"/>
              </w:rPr>
              <w:t xml:space="preserve">– </w:t>
            </w:r>
            <w:r w:rsidRPr="00E52334">
              <w:rPr>
                <w:rStyle w:val="21"/>
                <w:rFonts w:eastAsiaTheme="minorHAnsi"/>
              </w:rPr>
              <w:t>на</w:t>
            </w:r>
            <w:r w:rsidR="00B8779D">
              <w:rPr>
                <w:rStyle w:val="21"/>
                <w:rFonts w:eastAsiaTheme="minorHAnsi"/>
              </w:rPr>
              <w:t xml:space="preserve"> </w:t>
            </w:r>
            <w:r w:rsidRPr="00E52334">
              <w:rPr>
                <w:rStyle w:val="21"/>
                <w:rFonts w:eastAsiaTheme="minorHAnsi"/>
              </w:rPr>
              <w:t>технические цели (работу насосов) и</w:t>
            </w:r>
            <w:r w:rsidRPr="00E52334">
              <w:rPr>
                <w:rStyle w:val="21"/>
                <w:rFonts w:eastAsiaTheme="minorHAnsi"/>
              </w:rPr>
              <w:br/>
              <w:t>освещение территории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E52334" w:rsidRPr="00E52334" w:rsidRDefault="00E52334" w:rsidP="00D61288">
            <w:pPr>
              <w:spacing w:after="0" w:line="280" w:lineRule="exact"/>
              <w:ind w:left="2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52334">
              <w:rPr>
                <w:rStyle w:val="21"/>
                <w:rFonts w:eastAsiaTheme="minorHAnsi"/>
                <w:b w:val="0"/>
                <w:bCs w:val="0"/>
              </w:rPr>
              <w:t>109,04</w:t>
            </w:r>
          </w:p>
        </w:tc>
      </w:tr>
      <w:tr w:rsidR="00E52334" w:rsidRPr="00E52334" w:rsidTr="00D61288">
        <w:trPr>
          <w:trHeight w:hRule="exact" w:val="696"/>
          <w:jc w:val="center"/>
        </w:trPr>
        <w:tc>
          <w:tcPr>
            <w:tcW w:w="1003" w:type="dxa"/>
            <w:shd w:val="clear" w:color="auto" w:fill="FFFFFF"/>
            <w:vAlign w:val="center"/>
          </w:tcPr>
          <w:p w:rsidR="00E52334" w:rsidRPr="00E52334" w:rsidRDefault="00E52334" w:rsidP="00B8779D">
            <w:pPr>
              <w:spacing w:after="0" w:line="280" w:lineRule="exact"/>
              <w:ind w:left="400"/>
              <w:rPr>
                <w:rStyle w:val="21"/>
                <w:rFonts w:eastAsiaTheme="minorHAnsi"/>
                <w:b w:val="0"/>
                <w:bCs w:val="0"/>
              </w:rPr>
            </w:pPr>
            <w:r w:rsidRPr="00E52334">
              <w:rPr>
                <w:rStyle w:val="21"/>
                <w:rFonts w:eastAsiaTheme="minorHAnsi"/>
                <w:b w:val="0"/>
                <w:bCs w:val="0"/>
              </w:rPr>
              <w:t>15.</w:t>
            </w:r>
          </w:p>
        </w:tc>
        <w:tc>
          <w:tcPr>
            <w:tcW w:w="7405" w:type="dxa"/>
            <w:shd w:val="clear" w:color="auto" w:fill="FFFFFF"/>
            <w:vAlign w:val="center"/>
          </w:tcPr>
          <w:p w:rsidR="00E52334" w:rsidRPr="00E52334" w:rsidRDefault="00E52334" w:rsidP="00B8779D">
            <w:pPr>
              <w:spacing w:after="0" w:line="322" w:lineRule="exact"/>
              <w:ind w:left="207"/>
              <w:rPr>
                <w:rStyle w:val="21"/>
                <w:rFonts w:eastAsiaTheme="minorHAnsi"/>
              </w:rPr>
            </w:pPr>
            <w:r w:rsidRPr="00E52334">
              <w:rPr>
                <w:rStyle w:val="21"/>
                <w:rFonts w:eastAsiaTheme="minorHAnsi"/>
              </w:rPr>
              <w:t>Городской электрический транспорт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E52334" w:rsidRPr="00E52334" w:rsidRDefault="00E52334" w:rsidP="00D61288">
            <w:pPr>
              <w:spacing w:after="0" w:line="280" w:lineRule="exact"/>
              <w:ind w:left="24"/>
              <w:jc w:val="center"/>
              <w:rPr>
                <w:rStyle w:val="21"/>
                <w:rFonts w:eastAsiaTheme="minorHAnsi"/>
                <w:b w:val="0"/>
                <w:bCs w:val="0"/>
              </w:rPr>
            </w:pPr>
            <w:r w:rsidRPr="00E52334">
              <w:rPr>
                <w:rStyle w:val="21"/>
                <w:rFonts w:eastAsiaTheme="minorHAnsi"/>
                <w:b w:val="0"/>
                <w:bCs w:val="0"/>
              </w:rPr>
              <w:t>109,04</w:t>
            </w:r>
          </w:p>
        </w:tc>
      </w:tr>
    </w:tbl>
    <w:p w:rsidR="00E52334" w:rsidRDefault="00E52334" w:rsidP="00E52334">
      <w:pPr>
        <w:pStyle w:val="220"/>
        <w:shd w:val="clear" w:color="auto" w:fill="auto"/>
        <w:spacing w:before="0" w:after="0" w:line="320" w:lineRule="exact"/>
        <w:ind w:right="40"/>
        <w:rPr>
          <w:b w:val="0"/>
        </w:rPr>
      </w:pPr>
    </w:p>
    <w:p w:rsidR="00E52334" w:rsidRDefault="00E52334" w:rsidP="003D719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070">
        <w:rPr>
          <w:rFonts w:ascii="Times New Roman" w:hAnsi="Times New Roman" w:cs="Times New Roman"/>
          <w:sz w:val="28"/>
          <w:szCs w:val="28"/>
        </w:rPr>
        <w:t xml:space="preserve">16.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84070">
        <w:rPr>
          <w:rFonts w:ascii="Times New Roman" w:hAnsi="Times New Roman" w:cs="Times New Roman"/>
          <w:sz w:val="28"/>
          <w:szCs w:val="28"/>
        </w:rPr>
        <w:t>ля населения и потребителей, приравненных к населению (коммунально-бытовые нужды религиозных организаций и учреждений исполнения наказаний, лечебно-трудовые профилактории, следственные изоляторы)</w:t>
      </w:r>
      <w:r w:rsidR="00B8779D">
        <w:rPr>
          <w:rFonts w:ascii="Times New Roman" w:hAnsi="Times New Roman" w:cs="Times New Roman"/>
          <w:sz w:val="28"/>
          <w:szCs w:val="28"/>
        </w:rPr>
        <w:t>,</w:t>
      </w:r>
      <w:r w:rsidRPr="00A84070">
        <w:rPr>
          <w:rFonts w:ascii="Times New Roman" w:hAnsi="Times New Roman" w:cs="Times New Roman"/>
          <w:sz w:val="28"/>
          <w:szCs w:val="28"/>
        </w:rPr>
        <w:t xml:space="preserve"> при наличии отдельного уч</w:t>
      </w:r>
      <w:r w:rsidR="00B8779D">
        <w:rPr>
          <w:rFonts w:ascii="Times New Roman" w:hAnsi="Times New Roman" w:cs="Times New Roman"/>
          <w:sz w:val="28"/>
          <w:szCs w:val="28"/>
        </w:rPr>
        <w:t>е</w:t>
      </w:r>
      <w:r w:rsidRPr="00A84070">
        <w:rPr>
          <w:rFonts w:ascii="Times New Roman" w:hAnsi="Times New Roman" w:cs="Times New Roman"/>
          <w:sz w:val="28"/>
          <w:szCs w:val="28"/>
        </w:rPr>
        <w:t>та потребления электроэнергии по периодам времени</w:t>
      </w:r>
      <w:r w:rsidR="00B8779D">
        <w:rPr>
          <w:rFonts w:ascii="Times New Roman" w:hAnsi="Times New Roman" w:cs="Times New Roman"/>
          <w:sz w:val="28"/>
          <w:szCs w:val="28"/>
        </w:rPr>
        <w:t>,</w:t>
      </w:r>
      <w:r w:rsidRPr="00A84070">
        <w:rPr>
          <w:rFonts w:ascii="Times New Roman" w:hAnsi="Times New Roman" w:cs="Times New Roman"/>
          <w:sz w:val="28"/>
          <w:szCs w:val="28"/>
        </w:rPr>
        <w:t xml:space="preserve"> расч</w:t>
      </w:r>
      <w:r w:rsidR="00B8779D">
        <w:rPr>
          <w:rFonts w:ascii="Times New Roman" w:hAnsi="Times New Roman" w:cs="Times New Roman"/>
          <w:sz w:val="28"/>
          <w:szCs w:val="28"/>
        </w:rPr>
        <w:t>е</w:t>
      </w:r>
      <w:r w:rsidRPr="00A84070">
        <w:rPr>
          <w:rFonts w:ascii="Times New Roman" w:hAnsi="Times New Roman" w:cs="Times New Roman"/>
          <w:sz w:val="28"/>
          <w:szCs w:val="28"/>
        </w:rPr>
        <w:t xml:space="preserve">ты </w:t>
      </w:r>
      <w:r w:rsidR="00B8779D">
        <w:rPr>
          <w:rFonts w:ascii="Times New Roman" w:hAnsi="Times New Roman" w:cs="Times New Roman"/>
          <w:sz w:val="28"/>
          <w:szCs w:val="28"/>
        </w:rPr>
        <w:t xml:space="preserve">для </w:t>
      </w:r>
      <w:r w:rsidRPr="00A84070">
        <w:rPr>
          <w:rFonts w:ascii="Times New Roman" w:hAnsi="Times New Roman" w:cs="Times New Roman"/>
          <w:sz w:val="28"/>
          <w:szCs w:val="28"/>
        </w:rPr>
        <w:t xml:space="preserve">населения и потребителей, приравненных к населению, производятся по соответствующим тарифам и тарифным коэффициентам: </w:t>
      </w:r>
    </w:p>
    <w:p w:rsidR="00E52334" w:rsidRPr="00A84070" w:rsidRDefault="00E52334" w:rsidP="003D719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84070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 </w:t>
      </w:r>
      <w:proofErr w:type="spellStart"/>
      <w:r w:rsidRPr="00A84070">
        <w:rPr>
          <w:rFonts w:ascii="Times New Roman" w:hAnsi="Times New Roman" w:cs="Times New Roman"/>
          <w:i/>
          <w:sz w:val="28"/>
          <w:szCs w:val="28"/>
          <w:u w:val="single"/>
        </w:rPr>
        <w:t>двухзонным</w:t>
      </w:r>
      <w:proofErr w:type="spellEnd"/>
      <w:r w:rsidRPr="00A84070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тарифам, дифференцированным по периодам времени: </w:t>
      </w:r>
    </w:p>
    <w:p w:rsidR="00E52334" w:rsidRDefault="00E52334" w:rsidP="003D719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070">
        <w:rPr>
          <w:rFonts w:ascii="Times New Roman" w:hAnsi="Times New Roman" w:cs="Times New Roman"/>
          <w:sz w:val="28"/>
          <w:szCs w:val="28"/>
        </w:rPr>
        <w:t>- 0,5 тарифа</w:t>
      </w:r>
      <w:r w:rsidR="00B8779D">
        <w:rPr>
          <w:rFonts w:ascii="Times New Roman" w:hAnsi="Times New Roman" w:cs="Times New Roman"/>
          <w:sz w:val="28"/>
          <w:szCs w:val="28"/>
        </w:rPr>
        <w:t xml:space="preserve"> – </w:t>
      </w:r>
      <w:r w:rsidRPr="00A84070">
        <w:rPr>
          <w:rFonts w:ascii="Times New Roman" w:hAnsi="Times New Roman" w:cs="Times New Roman"/>
          <w:sz w:val="28"/>
          <w:szCs w:val="28"/>
        </w:rPr>
        <w:t xml:space="preserve">в часы ночной минимальной нагрузки энергосистемы (23:00 – 7:00); </w:t>
      </w:r>
    </w:p>
    <w:p w:rsidR="00E52334" w:rsidRDefault="00E52334" w:rsidP="003D719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070">
        <w:rPr>
          <w:rFonts w:ascii="Times New Roman" w:hAnsi="Times New Roman" w:cs="Times New Roman"/>
          <w:sz w:val="28"/>
          <w:szCs w:val="28"/>
        </w:rPr>
        <w:t xml:space="preserve">- полный </w:t>
      </w:r>
      <w:r>
        <w:rPr>
          <w:rFonts w:ascii="Times New Roman" w:hAnsi="Times New Roman" w:cs="Times New Roman"/>
          <w:sz w:val="28"/>
          <w:szCs w:val="28"/>
        </w:rPr>
        <w:t>тариф</w:t>
      </w:r>
      <w:r w:rsidR="00B8779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 остальные часы суток.</w:t>
      </w:r>
    </w:p>
    <w:p w:rsidR="00E52334" w:rsidRPr="00A84070" w:rsidRDefault="00E52334" w:rsidP="003D719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84070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 </w:t>
      </w:r>
      <w:proofErr w:type="spellStart"/>
      <w:r w:rsidRPr="00A84070">
        <w:rPr>
          <w:rFonts w:ascii="Times New Roman" w:hAnsi="Times New Roman" w:cs="Times New Roman"/>
          <w:i/>
          <w:sz w:val="28"/>
          <w:szCs w:val="28"/>
          <w:u w:val="single"/>
        </w:rPr>
        <w:t>тр</w:t>
      </w:r>
      <w:r w:rsidR="00D61288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A84070">
        <w:rPr>
          <w:rFonts w:ascii="Times New Roman" w:hAnsi="Times New Roman" w:cs="Times New Roman"/>
          <w:i/>
          <w:sz w:val="28"/>
          <w:szCs w:val="28"/>
          <w:u w:val="single"/>
        </w:rPr>
        <w:t>хзонным</w:t>
      </w:r>
      <w:proofErr w:type="spellEnd"/>
      <w:r w:rsidRPr="00A84070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тарифам, дифференцированным по периодам времени: </w:t>
      </w:r>
    </w:p>
    <w:p w:rsidR="00E52334" w:rsidRDefault="00E52334" w:rsidP="003D719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070">
        <w:rPr>
          <w:rFonts w:ascii="Times New Roman" w:hAnsi="Times New Roman" w:cs="Times New Roman"/>
          <w:sz w:val="28"/>
          <w:szCs w:val="28"/>
        </w:rPr>
        <w:t>- 1,5 тарифа</w:t>
      </w:r>
      <w:r w:rsidR="00B8779D">
        <w:rPr>
          <w:rFonts w:ascii="Times New Roman" w:hAnsi="Times New Roman" w:cs="Times New Roman"/>
          <w:sz w:val="28"/>
          <w:szCs w:val="28"/>
        </w:rPr>
        <w:t xml:space="preserve"> –</w:t>
      </w:r>
      <w:r w:rsidRPr="00A84070">
        <w:rPr>
          <w:rFonts w:ascii="Times New Roman" w:hAnsi="Times New Roman" w:cs="Times New Roman"/>
          <w:sz w:val="28"/>
          <w:szCs w:val="28"/>
        </w:rPr>
        <w:t xml:space="preserve"> в часы максимальной нагрузки энергосистемы </w:t>
      </w:r>
      <w:r w:rsidR="00C126E3">
        <w:rPr>
          <w:rFonts w:ascii="Times New Roman" w:hAnsi="Times New Roman" w:cs="Times New Roman"/>
          <w:sz w:val="28"/>
          <w:szCs w:val="28"/>
        </w:rPr>
        <w:br/>
      </w:r>
      <w:r w:rsidRPr="00A84070">
        <w:rPr>
          <w:rFonts w:ascii="Times New Roman" w:hAnsi="Times New Roman" w:cs="Times New Roman"/>
          <w:sz w:val="28"/>
          <w:szCs w:val="28"/>
        </w:rPr>
        <w:t>(8:00 – 11:00; 20:00 – 22:00);</w:t>
      </w:r>
    </w:p>
    <w:p w:rsidR="00E52334" w:rsidRDefault="00E52334" w:rsidP="003D719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070">
        <w:rPr>
          <w:rFonts w:ascii="Times New Roman" w:hAnsi="Times New Roman" w:cs="Times New Roman"/>
          <w:sz w:val="28"/>
          <w:szCs w:val="28"/>
        </w:rPr>
        <w:t xml:space="preserve"> - полный тариф</w:t>
      </w:r>
      <w:r w:rsidR="00B8779D">
        <w:rPr>
          <w:rFonts w:ascii="Times New Roman" w:hAnsi="Times New Roman" w:cs="Times New Roman"/>
          <w:sz w:val="28"/>
          <w:szCs w:val="28"/>
        </w:rPr>
        <w:t xml:space="preserve"> –</w:t>
      </w:r>
      <w:r w:rsidRPr="00A84070">
        <w:rPr>
          <w:rFonts w:ascii="Times New Roman" w:hAnsi="Times New Roman" w:cs="Times New Roman"/>
          <w:sz w:val="28"/>
          <w:szCs w:val="28"/>
        </w:rPr>
        <w:t xml:space="preserve"> в полупиковый период (7:00 – 8:00; 11:00 – 20:00; </w:t>
      </w:r>
      <w:r w:rsidR="00C126E3">
        <w:rPr>
          <w:rFonts w:ascii="Times New Roman" w:hAnsi="Times New Roman" w:cs="Times New Roman"/>
          <w:sz w:val="28"/>
          <w:szCs w:val="28"/>
        </w:rPr>
        <w:br/>
      </w:r>
      <w:r w:rsidRPr="00A84070">
        <w:rPr>
          <w:rFonts w:ascii="Times New Roman" w:hAnsi="Times New Roman" w:cs="Times New Roman"/>
          <w:sz w:val="28"/>
          <w:szCs w:val="28"/>
        </w:rPr>
        <w:t xml:space="preserve">22:00 – 23:00); </w:t>
      </w:r>
    </w:p>
    <w:p w:rsidR="00E52334" w:rsidRDefault="00E52334" w:rsidP="003D719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070">
        <w:rPr>
          <w:rFonts w:ascii="Times New Roman" w:hAnsi="Times New Roman" w:cs="Times New Roman"/>
          <w:sz w:val="28"/>
          <w:szCs w:val="28"/>
        </w:rPr>
        <w:t>- 0,4 тарифа</w:t>
      </w:r>
      <w:r w:rsidR="00B8779D">
        <w:rPr>
          <w:rFonts w:ascii="Times New Roman" w:hAnsi="Times New Roman" w:cs="Times New Roman"/>
          <w:sz w:val="28"/>
          <w:szCs w:val="28"/>
        </w:rPr>
        <w:t xml:space="preserve"> –</w:t>
      </w:r>
      <w:r w:rsidRPr="00A84070">
        <w:rPr>
          <w:rFonts w:ascii="Times New Roman" w:hAnsi="Times New Roman" w:cs="Times New Roman"/>
          <w:sz w:val="28"/>
          <w:szCs w:val="28"/>
        </w:rPr>
        <w:t xml:space="preserve"> в часы ночной минимальной нагрузки энергосистемы (23:00 – 7:00).</w:t>
      </w:r>
    </w:p>
    <w:p w:rsidR="00E52334" w:rsidRDefault="00E52334" w:rsidP="003D719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334" w:rsidRDefault="00E52334" w:rsidP="003D719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334" w:rsidRDefault="00E52334" w:rsidP="003D719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79D" w:rsidRDefault="00E52334" w:rsidP="003D71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D7190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E52334" w:rsidRPr="003D7190" w:rsidRDefault="00E52334" w:rsidP="003D71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D7190">
        <w:rPr>
          <w:rFonts w:ascii="Times New Roman" w:hAnsi="Times New Roman" w:cs="Times New Roman"/>
          <w:sz w:val="28"/>
          <w:szCs w:val="28"/>
        </w:rPr>
        <w:t>Аппарата Правительства</w:t>
      </w:r>
    </w:p>
    <w:p w:rsidR="00E52334" w:rsidRPr="003D7190" w:rsidRDefault="003D7190" w:rsidP="003D7190">
      <w:pPr>
        <w:pStyle w:val="220"/>
        <w:shd w:val="clear" w:color="auto" w:fill="auto"/>
        <w:spacing w:before="0" w:after="0" w:line="240" w:lineRule="auto"/>
        <w:ind w:right="-1"/>
        <w:jc w:val="left"/>
        <w:rPr>
          <w:b w:val="0"/>
        </w:rPr>
      </w:pPr>
      <w:r w:rsidRPr="003D7190">
        <w:rPr>
          <w:b w:val="0"/>
          <w:sz w:val="28"/>
          <w:szCs w:val="28"/>
        </w:rPr>
        <w:t>Л</w:t>
      </w:r>
      <w:r w:rsidR="00E52334" w:rsidRPr="003D7190">
        <w:rPr>
          <w:b w:val="0"/>
          <w:sz w:val="28"/>
          <w:szCs w:val="28"/>
        </w:rPr>
        <w:t>уганской Народной Республики</w:t>
      </w:r>
      <w:r w:rsidRPr="003D7190">
        <w:rPr>
          <w:b w:val="0"/>
          <w:sz w:val="28"/>
          <w:szCs w:val="28"/>
        </w:rPr>
        <w:tab/>
      </w:r>
      <w:r w:rsidRPr="003D7190">
        <w:rPr>
          <w:b w:val="0"/>
          <w:sz w:val="28"/>
          <w:szCs w:val="28"/>
        </w:rPr>
        <w:tab/>
      </w:r>
      <w:r w:rsidRPr="003D7190">
        <w:rPr>
          <w:b w:val="0"/>
          <w:sz w:val="28"/>
          <w:szCs w:val="28"/>
        </w:rPr>
        <w:tab/>
      </w:r>
      <w:r w:rsidRPr="003D7190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</w:t>
      </w:r>
      <w:r w:rsidR="00B8779D">
        <w:rPr>
          <w:b w:val="0"/>
          <w:sz w:val="28"/>
          <w:szCs w:val="28"/>
        </w:rPr>
        <w:t xml:space="preserve">      </w:t>
      </w:r>
      <w:r w:rsidR="00E52334" w:rsidRPr="003D7190">
        <w:rPr>
          <w:b w:val="0"/>
          <w:sz w:val="28"/>
          <w:szCs w:val="28"/>
        </w:rPr>
        <w:t>А.</w:t>
      </w:r>
      <w:r w:rsidRPr="003D7190">
        <w:rPr>
          <w:b w:val="0"/>
          <w:sz w:val="28"/>
          <w:szCs w:val="28"/>
        </w:rPr>
        <w:t xml:space="preserve"> </w:t>
      </w:r>
      <w:r w:rsidR="00E52334" w:rsidRPr="003D7190">
        <w:rPr>
          <w:b w:val="0"/>
          <w:sz w:val="28"/>
          <w:szCs w:val="28"/>
        </w:rPr>
        <w:t xml:space="preserve">И. </w:t>
      </w:r>
      <w:proofErr w:type="spellStart"/>
      <w:r w:rsidR="00E52334" w:rsidRPr="003D7190">
        <w:rPr>
          <w:b w:val="0"/>
          <w:sz w:val="28"/>
          <w:szCs w:val="28"/>
        </w:rPr>
        <w:t>Сумцов</w:t>
      </w:r>
      <w:proofErr w:type="spellEnd"/>
    </w:p>
    <w:sectPr w:rsidR="00E52334" w:rsidRPr="003D7190" w:rsidSect="00D61288">
      <w:headerReference w:type="default" r:id="rId7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8C2" w:rsidRDefault="00E928C2" w:rsidP="00D61288">
      <w:pPr>
        <w:spacing w:after="0" w:line="240" w:lineRule="auto"/>
      </w:pPr>
      <w:r>
        <w:separator/>
      </w:r>
    </w:p>
  </w:endnote>
  <w:endnote w:type="continuationSeparator" w:id="0">
    <w:p w:rsidR="00E928C2" w:rsidRDefault="00E928C2" w:rsidP="00D61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8C2" w:rsidRDefault="00E928C2" w:rsidP="00D61288">
      <w:pPr>
        <w:spacing w:after="0" w:line="240" w:lineRule="auto"/>
      </w:pPr>
      <w:r>
        <w:separator/>
      </w:r>
    </w:p>
  </w:footnote>
  <w:footnote w:type="continuationSeparator" w:id="0">
    <w:p w:rsidR="00E928C2" w:rsidRDefault="00E928C2" w:rsidP="00D61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179025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61288" w:rsidRPr="006C26AA" w:rsidRDefault="00D61288">
        <w:pPr>
          <w:pStyle w:val="a3"/>
          <w:jc w:val="center"/>
          <w:rPr>
            <w:sz w:val="24"/>
            <w:szCs w:val="24"/>
          </w:rPr>
        </w:pPr>
        <w:r w:rsidRPr="006C26AA">
          <w:rPr>
            <w:sz w:val="24"/>
            <w:szCs w:val="24"/>
          </w:rPr>
          <w:fldChar w:fldCharType="begin"/>
        </w:r>
        <w:r w:rsidRPr="006C26AA">
          <w:rPr>
            <w:sz w:val="24"/>
            <w:szCs w:val="24"/>
          </w:rPr>
          <w:instrText>PAGE   \* MERGEFORMAT</w:instrText>
        </w:r>
        <w:r w:rsidRPr="006C26AA">
          <w:rPr>
            <w:sz w:val="24"/>
            <w:szCs w:val="24"/>
          </w:rPr>
          <w:fldChar w:fldCharType="separate"/>
        </w:r>
        <w:r w:rsidR="008F4CA4">
          <w:rPr>
            <w:noProof/>
            <w:sz w:val="24"/>
            <w:szCs w:val="24"/>
          </w:rPr>
          <w:t>5</w:t>
        </w:r>
        <w:r w:rsidRPr="006C26AA">
          <w:rPr>
            <w:sz w:val="24"/>
            <w:szCs w:val="24"/>
          </w:rPr>
          <w:fldChar w:fldCharType="end"/>
        </w:r>
      </w:p>
    </w:sdtContent>
  </w:sdt>
  <w:p w:rsidR="00D61288" w:rsidRDefault="00D612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34"/>
    <w:rsid w:val="000D1141"/>
    <w:rsid w:val="003649BD"/>
    <w:rsid w:val="003D7190"/>
    <w:rsid w:val="003F5E45"/>
    <w:rsid w:val="00493EC4"/>
    <w:rsid w:val="004C77E9"/>
    <w:rsid w:val="0058085D"/>
    <w:rsid w:val="006C26AA"/>
    <w:rsid w:val="008F4CA4"/>
    <w:rsid w:val="00A611E1"/>
    <w:rsid w:val="00A82944"/>
    <w:rsid w:val="00B8779D"/>
    <w:rsid w:val="00C126E3"/>
    <w:rsid w:val="00CF565D"/>
    <w:rsid w:val="00D61288"/>
    <w:rsid w:val="00DA4E07"/>
    <w:rsid w:val="00E52334"/>
    <w:rsid w:val="00E9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E5233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52334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2">
    <w:name w:val="Заголовок №2 (2)_"/>
    <w:basedOn w:val="a0"/>
    <w:link w:val="220"/>
    <w:rsid w:val="00E5233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20">
    <w:name w:val="Заголовок №2 (2)"/>
    <w:basedOn w:val="a"/>
    <w:link w:val="22"/>
    <w:rsid w:val="00E52334"/>
    <w:pPr>
      <w:widowControl w:val="0"/>
      <w:shd w:val="clear" w:color="auto" w:fill="FFFFFF"/>
      <w:spacing w:before="420" w:after="5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">
    <w:name w:val="Основной текст (2)_"/>
    <w:basedOn w:val="a0"/>
    <w:rsid w:val="00E52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E52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MicrosoftSansSerif12pt">
    <w:name w:val="Основной текст (2) + Microsoft Sans Serif;12 pt"/>
    <w:basedOn w:val="2"/>
    <w:rsid w:val="00E5233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SReferenceSansSerif12pt">
    <w:name w:val="Основной текст (2) + MS Reference Sans Serif;12 pt"/>
    <w:basedOn w:val="2"/>
    <w:rsid w:val="00E5233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E523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Полужирный;Курсив"/>
    <w:basedOn w:val="2"/>
    <w:rsid w:val="00E523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5pt">
    <w:name w:val="Основной текст (2) + 5;5 pt"/>
    <w:basedOn w:val="2"/>
    <w:rsid w:val="00E52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2CenturyGothic45pt">
    <w:name w:val="Основной текст (2) + Century Gothic;4;5 pt"/>
    <w:basedOn w:val="2"/>
    <w:rsid w:val="00E5233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D61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1288"/>
  </w:style>
  <w:style w:type="paragraph" w:styleId="a5">
    <w:name w:val="footer"/>
    <w:basedOn w:val="a"/>
    <w:link w:val="a6"/>
    <w:uiPriority w:val="99"/>
    <w:unhideWhenUsed/>
    <w:rsid w:val="00D61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1288"/>
  </w:style>
  <w:style w:type="paragraph" w:styleId="a7">
    <w:name w:val="Balloon Text"/>
    <w:basedOn w:val="a"/>
    <w:link w:val="a8"/>
    <w:uiPriority w:val="99"/>
    <w:semiHidden/>
    <w:unhideWhenUsed/>
    <w:rsid w:val="00A82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9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E5233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52334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2">
    <w:name w:val="Заголовок №2 (2)_"/>
    <w:basedOn w:val="a0"/>
    <w:link w:val="220"/>
    <w:rsid w:val="00E5233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20">
    <w:name w:val="Заголовок №2 (2)"/>
    <w:basedOn w:val="a"/>
    <w:link w:val="22"/>
    <w:rsid w:val="00E52334"/>
    <w:pPr>
      <w:widowControl w:val="0"/>
      <w:shd w:val="clear" w:color="auto" w:fill="FFFFFF"/>
      <w:spacing w:before="420" w:after="5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">
    <w:name w:val="Основной текст (2)_"/>
    <w:basedOn w:val="a0"/>
    <w:rsid w:val="00E52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E52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MicrosoftSansSerif12pt">
    <w:name w:val="Основной текст (2) + Microsoft Sans Serif;12 pt"/>
    <w:basedOn w:val="2"/>
    <w:rsid w:val="00E5233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SReferenceSansSerif12pt">
    <w:name w:val="Основной текст (2) + MS Reference Sans Serif;12 pt"/>
    <w:basedOn w:val="2"/>
    <w:rsid w:val="00E5233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E523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Полужирный;Курсив"/>
    <w:basedOn w:val="2"/>
    <w:rsid w:val="00E523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5pt">
    <w:name w:val="Основной текст (2) + 5;5 pt"/>
    <w:basedOn w:val="2"/>
    <w:rsid w:val="00E523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2CenturyGothic45pt">
    <w:name w:val="Основной текст (2) + Century Gothic;4;5 pt"/>
    <w:basedOn w:val="2"/>
    <w:rsid w:val="00E5233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D61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1288"/>
  </w:style>
  <w:style w:type="paragraph" w:styleId="a5">
    <w:name w:val="footer"/>
    <w:basedOn w:val="a"/>
    <w:link w:val="a6"/>
    <w:uiPriority w:val="99"/>
    <w:unhideWhenUsed/>
    <w:rsid w:val="00D61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1288"/>
  </w:style>
  <w:style w:type="paragraph" w:styleId="a7">
    <w:name w:val="Balloon Text"/>
    <w:basedOn w:val="a"/>
    <w:link w:val="a8"/>
    <w:uiPriority w:val="99"/>
    <w:semiHidden/>
    <w:unhideWhenUsed/>
    <w:rsid w:val="00A82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9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elektro</dc:creator>
  <cp:lastModifiedBy>ur-expert4</cp:lastModifiedBy>
  <cp:revision>11</cp:revision>
  <cp:lastPrinted>2019-12-30T11:34:00Z</cp:lastPrinted>
  <dcterms:created xsi:type="dcterms:W3CDTF">2019-12-30T08:49:00Z</dcterms:created>
  <dcterms:modified xsi:type="dcterms:W3CDTF">2019-12-30T12:32:00Z</dcterms:modified>
</cp:coreProperties>
</file>